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0A9A" w14:textId="77777777" w:rsidR="00D46DF3" w:rsidRPr="005471FB" w:rsidRDefault="00D873C9" w:rsidP="005471FB">
      <w:pPr>
        <w:spacing w:line="360" w:lineRule="auto"/>
        <w:rPr>
          <w:rFonts w:ascii="Times New Roman" w:eastAsia="宋体" w:hAnsi="Times New Roman" w:cs="Times New Roman"/>
          <w:szCs w:val="21"/>
        </w:rPr>
      </w:pPr>
      <w:bookmarkStart w:id="0" w:name="OLE_LINK5"/>
      <w:bookmarkStart w:id="1" w:name="OLE_LINK6"/>
      <w:r w:rsidRPr="00DB5460">
        <w:rPr>
          <w:noProof/>
        </w:rPr>
        <w:drawing>
          <wp:anchor distT="0" distB="0" distL="114300" distR="114300" simplePos="0" relativeHeight="251657728" behindDoc="1" locked="0" layoutInCell="1" allowOverlap="1" wp14:anchorId="7E1EBE53" wp14:editId="7C786B0A">
            <wp:simplePos x="0" y="0"/>
            <wp:positionH relativeFrom="column">
              <wp:posOffset>75565</wp:posOffset>
            </wp:positionH>
            <wp:positionV relativeFrom="paragraph">
              <wp:posOffset>99060</wp:posOffset>
            </wp:positionV>
            <wp:extent cx="1192530" cy="364490"/>
            <wp:effectExtent l="0" t="0" r="7620" b="0"/>
            <wp:wrapTight wrapText="bothSides">
              <wp:wrapPolygon edited="0">
                <wp:start x="1035" y="0"/>
                <wp:lineTo x="0" y="3387"/>
                <wp:lineTo x="0" y="15805"/>
                <wp:lineTo x="690" y="20321"/>
                <wp:lineTo x="1035" y="20321"/>
                <wp:lineTo x="5176" y="20321"/>
                <wp:lineTo x="21393" y="20321"/>
                <wp:lineTo x="21393" y="2258"/>
                <wp:lineTo x="5176" y="0"/>
                <wp:lineTo x="1035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F9DDF" w14:textId="77777777" w:rsidR="00D873C9" w:rsidRDefault="00D873C9" w:rsidP="005471FB">
      <w:pPr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14:paraId="0CF84B62" w14:textId="08ADE31D" w:rsidR="003977DA" w:rsidRPr="00150C9A" w:rsidRDefault="00670383" w:rsidP="005471FB">
      <w:pPr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First</w:t>
      </w:r>
      <w:r w:rsidRPr="00150C9A">
        <w:rPr>
          <w:rFonts w:ascii="Times New Roman" w:eastAsia="宋体" w:hAnsi="Times New Roman" w:cs="Times New Roman"/>
          <w:b/>
          <w:sz w:val="32"/>
          <w:szCs w:val="32"/>
        </w:rPr>
        <w:t xml:space="preserve"> Announcement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of</w:t>
      </w:r>
      <w:r w:rsidRPr="00150C9A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t</w:t>
      </w:r>
      <w:r w:rsidR="00181328" w:rsidRPr="00150C9A">
        <w:rPr>
          <w:rFonts w:ascii="Times New Roman" w:eastAsia="宋体" w:hAnsi="Times New Roman" w:cs="Times New Roman"/>
          <w:b/>
          <w:sz w:val="32"/>
          <w:szCs w:val="32"/>
        </w:rPr>
        <w:t xml:space="preserve">he </w:t>
      </w:r>
      <w:r w:rsidR="009951A1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 w:rsidR="00181328" w:rsidRPr="00150C9A">
        <w:rPr>
          <w:rFonts w:ascii="Times New Roman" w:eastAsia="宋体" w:hAnsi="Times New Roman" w:cs="Times New Roman"/>
          <w:b/>
          <w:sz w:val="32"/>
          <w:szCs w:val="32"/>
        </w:rPr>
        <w:t>nd</w:t>
      </w:r>
      <w:r>
        <w:rPr>
          <w:rFonts w:ascii="Times New Roman" w:eastAsia="宋体" w:hAnsi="Times New Roman" w:cs="Times New Roman"/>
          <w:b/>
          <w:sz w:val="32"/>
          <w:szCs w:val="32"/>
        </w:rPr>
        <w:t xml:space="preserve"> International Wheat Congress </w:t>
      </w:r>
    </w:p>
    <w:p w14:paraId="2C709A23" w14:textId="65AE2DC5" w:rsidR="003977DA" w:rsidRPr="00150C9A" w:rsidRDefault="003977DA" w:rsidP="005471FB">
      <w:pPr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150C9A">
        <w:rPr>
          <w:rFonts w:ascii="Times New Roman" w:eastAsia="宋体" w:hAnsi="Times New Roman" w:cs="Times New Roman"/>
          <w:b/>
          <w:sz w:val="32"/>
          <w:szCs w:val="32"/>
        </w:rPr>
        <w:t>September</w:t>
      </w:r>
      <w:r w:rsidR="00D873C9" w:rsidRPr="00150C9A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Pr="00150C9A"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="00D873C9" w:rsidRPr="00150C9A"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="00150C9A">
        <w:rPr>
          <w:rFonts w:ascii="Calibri" w:eastAsia="宋体" w:hAnsi="Calibri" w:cs="Times New Roman"/>
          <w:b/>
          <w:sz w:val="32"/>
          <w:szCs w:val="32"/>
        </w:rPr>
        <w:t>–</w:t>
      </w:r>
      <w:r w:rsidRPr="00150C9A">
        <w:rPr>
          <w:rFonts w:ascii="Times New Roman" w:eastAsia="宋体" w:hAnsi="Times New Roman" w:cs="Times New Roman"/>
          <w:b/>
          <w:sz w:val="32"/>
          <w:szCs w:val="32"/>
        </w:rPr>
        <w:t>14, 2022</w:t>
      </w:r>
      <w:r w:rsidR="00150C9A">
        <w:rPr>
          <w:rFonts w:ascii="Times New Roman" w:eastAsia="宋体" w:hAnsi="Times New Roman" w:cs="Times New Roman"/>
          <w:b/>
          <w:sz w:val="32"/>
          <w:szCs w:val="32"/>
        </w:rPr>
        <w:t>,</w:t>
      </w:r>
      <w:r w:rsidRPr="00150C9A">
        <w:rPr>
          <w:rFonts w:ascii="Times New Roman" w:eastAsia="宋体" w:hAnsi="Times New Roman" w:cs="Times New Roman"/>
          <w:b/>
          <w:sz w:val="32"/>
          <w:szCs w:val="32"/>
        </w:rPr>
        <w:t xml:space="preserve"> China</w:t>
      </w:r>
    </w:p>
    <w:p w14:paraId="76D5F8A5" w14:textId="77777777" w:rsidR="003977DA" w:rsidRPr="001D6062" w:rsidRDefault="003977DA" w:rsidP="005471FB">
      <w:pPr>
        <w:jc w:val="left"/>
        <w:rPr>
          <w:rFonts w:ascii="Times New Roman" w:eastAsia="宋体" w:hAnsi="Times New Roman" w:cs="Times New Roman"/>
          <w:b/>
          <w:i/>
          <w:iCs/>
          <w:sz w:val="28"/>
          <w:szCs w:val="28"/>
        </w:rPr>
      </w:pPr>
      <w:r w:rsidRPr="001D6062">
        <w:rPr>
          <w:rFonts w:ascii="Times New Roman" w:eastAsia="宋体" w:hAnsi="Times New Roman" w:cs="Times New Roman"/>
          <w:b/>
          <w:i/>
          <w:iCs/>
          <w:sz w:val="28"/>
          <w:szCs w:val="28"/>
        </w:rPr>
        <w:t>Future Wheat: Resilience and Sustainability</w:t>
      </w:r>
    </w:p>
    <w:p w14:paraId="09B0BA2C" w14:textId="40D23E0D" w:rsidR="003977DA" w:rsidRDefault="003977DA" w:rsidP="00EB2E0A">
      <w:pPr>
        <w:rPr>
          <w:rFonts w:ascii="Times New Roman" w:eastAsia="宋体" w:hAnsi="Times New Roman" w:cs="Times New Roman"/>
          <w:szCs w:val="21"/>
        </w:rPr>
      </w:pPr>
    </w:p>
    <w:p w14:paraId="2628F172" w14:textId="7C2E3B09" w:rsidR="00E8669C" w:rsidRDefault="00180F0A" w:rsidP="00F14BF4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80F0A">
        <w:rPr>
          <w:rFonts w:ascii="Times New Roman" w:eastAsia="宋体" w:hAnsi="Times New Roman" w:cs="Times New Roman"/>
          <w:szCs w:val="21"/>
        </w:rPr>
        <w:t>The International Wheat Congress (IWC)</w:t>
      </w:r>
      <w:r w:rsidR="00F7403A">
        <w:rPr>
          <w:rFonts w:ascii="Times New Roman" w:eastAsia="宋体" w:hAnsi="Times New Roman" w:cs="Times New Roman" w:hint="eastAsia"/>
          <w:szCs w:val="21"/>
        </w:rPr>
        <w:t xml:space="preserve"> wa</w:t>
      </w:r>
      <w:r w:rsidR="00E8669C">
        <w:rPr>
          <w:rFonts w:ascii="Times New Roman" w:eastAsia="宋体" w:hAnsi="Times New Roman" w:cs="Times New Roman" w:hint="eastAsia"/>
          <w:szCs w:val="21"/>
        </w:rPr>
        <w:t xml:space="preserve">s merged from two </w:t>
      </w:r>
      <w:r w:rsidR="001D6062">
        <w:rPr>
          <w:rFonts w:ascii="Times New Roman" w:eastAsia="宋体" w:hAnsi="Times New Roman" w:cs="Times New Roman"/>
          <w:szCs w:val="21"/>
        </w:rPr>
        <w:t xml:space="preserve">original </w:t>
      </w:r>
      <w:r w:rsidR="00E8669C">
        <w:rPr>
          <w:rFonts w:ascii="Times New Roman" w:eastAsia="宋体" w:hAnsi="Times New Roman" w:cs="Times New Roman" w:hint="eastAsia"/>
          <w:szCs w:val="21"/>
        </w:rPr>
        <w:t xml:space="preserve">wheat </w:t>
      </w:r>
      <w:r w:rsidR="001D6062">
        <w:rPr>
          <w:rFonts w:ascii="Times New Roman" w:eastAsia="宋体" w:hAnsi="Times New Roman" w:cs="Times New Roman"/>
          <w:szCs w:val="21"/>
        </w:rPr>
        <w:t xml:space="preserve">international </w:t>
      </w:r>
      <w:r w:rsidR="00E8669C">
        <w:rPr>
          <w:rFonts w:ascii="Times New Roman" w:eastAsia="宋体" w:hAnsi="Times New Roman" w:cs="Times New Roman" w:hint="eastAsia"/>
          <w:szCs w:val="21"/>
        </w:rPr>
        <w:t xml:space="preserve">conferences </w:t>
      </w:r>
      <w:r w:rsidR="00E8669C">
        <w:rPr>
          <w:rFonts w:ascii="Times New Roman" w:eastAsia="宋体" w:hAnsi="Times New Roman" w:cs="Times New Roman"/>
          <w:szCs w:val="21"/>
        </w:rPr>
        <w:t>–</w:t>
      </w:r>
      <w:r w:rsidR="00E8669C">
        <w:rPr>
          <w:rFonts w:ascii="Times New Roman" w:eastAsia="宋体" w:hAnsi="Times New Roman" w:cs="Times New Roman" w:hint="eastAsia"/>
          <w:szCs w:val="21"/>
        </w:rPr>
        <w:t xml:space="preserve"> the </w:t>
      </w:r>
      <w:r w:rsidR="00E8669C" w:rsidRPr="00180F0A">
        <w:rPr>
          <w:rFonts w:ascii="Times New Roman" w:eastAsia="宋体" w:hAnsi="Times New Roman" w:cs="Times New Roman"/>
          <w:szCs w:val="21"/>
        </w:rPr>
        <w:t xml:space="preserve">International Wheat Genetics Symposium and </w:t>
      </w:r>
      <w:r w:rsidR="00E8669C">
        <w:rPr>
          <w:rFonts w:ascii="Times New Roman" w:eastAsia="宋体" w:hAnsi="Times New Roman" w:cs="Times New Roman" w:hint="eastAsia"/>
          <w:szCs w:val="21"/>
        </w:rPr>
        <w:t xml:space="preserve">the </w:t>
      </w:r>
      <w:r w:rsidR="00E8669C" w:rsidRPr="00180F0A">
        <w:rPr>
          <w:rFonts w:ascii="Times New Roman" w:eastAsia="宋体" w:hAnsi="Times New Roman" w:cs="Times New Roman"/>
          <w:szCs w:val="21"/>
        </w:rPr>
        <w:t>International Wheat Conference.</w:t>
      </w:r>
      <w:r w:rsidR="00E8669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40AC3">
        <w:rPr>
          <w:rFonts w:ascii="Times New Roman" w:eastAsia="宋体" w:hAnsi="Times New Roman" w:cs="Times New Roman" w:hint="eastAsia"/>
          <w:szCs w:val="21"/>
        </w:rPr>
        <w:t>IWC is</w:t>
      </w:r>
      <w:r w:rsidR="00440AC3">
        <w:rPr>
          <w:rFonts w:ascii="Times New Roman" w:eastAsia="宋体" w:hAnsi="Times New Roman" w:cs="Times New Roman"/>
          <w:szCs w:val="21"/>
        </w:rPr>
        <w:t xml:space="preserve"> </w:t>
      </w:r>
      <w:r w:rsidR="00440AC3" w:rsidRPr="00150C9A">
        <w:rPr>
          <w:rFonts w:ascii="Times New Roman" w:eastAsia="宋体" w:hAnsi="Times New Roman" w:cs="Times New Roman"/>
          <w:szCs w:val="21"/>
        </w:rPr>
        <w:t>a biennial event</w:t>
      </w:r>
      <w:r w:rsidR="00440AC3">
        <w:rPr>
          <w:rFonts w:ascii="Times New Roman" w:eastAsia="宋体" w:hAnsi="Times New Roman" w:cs="Times New Roman" w:hint="eastAsia"/>
          <w:szCs w:val="21"/>
        </w:rPr>
        <w:t xml:space="preserve"> and</w:t>
      </w:r>
      <w:r w:rsidR="00440AC3">
        <w:rPr>
          <w:rFonts w:ascii="Times New Roman" w:eastAsia="宋体" w:hAnsi="Times New Roman" w:cs="Times New Roman"/>
          <w:szCs w:val="21"/>
        </w:rPr>
        <w:t xml:space="preserve"> </w:t>
      </w:r>
      <w:r w:rsidR="00440AC3">
        <w:rPr>
          <w:rFonts w:ascii="Times New Roman" w:eastAsia="宋体" w:hAnsi="Times New Roman" w:cs="Times New Roman" w:hint="eastAsia"/>
          <w:szCs w:val="21"/>
        </w:rPr>
        <w:t>t</w:t>
      </w:r>
      <w:r w:rsidR="00E8669C">
        <w:rPr>
          <w:rFonts w:ascii="Times New Roman" w:eastAsia="宋体" w:hAnsi="Times New Roman" w:cs="Times New Roman"/>
          <w:szCs w:val="21"/>
        </w:rPr>
        <w:t xml:space="preserve">he </w:t>
      </w:r>
      <w:r w:rsidR="00440AC3">
        <w:rPr>
          <w:rFonts w:ascii="Times New Roman" w:eastAsia="宋体" w:hAnsi="Times New Roman" w:cs="Times New Roman" w:hint="eastAsia"/>
          <w:szCs w:val="21"/>
        </w:rPr>
        <w:t>1st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 IWC was held in July 2019 in Saskatoon, Canada. The </w:t>
      </w:r>
      <w:r w:rsidR="00440AC3">
        <w:rPr>
          <w:rFonts w:ascii="Times New Roman" w:eastAsia="宋体" w:hAnsi="Times New Roman" w:cs="Times New Roman" w:hint="eastAsia"/>
          <w:szCs w:val="21"/>
        </w:rPr>
        <w:t>2</w:t>
      </w:r>
      <w:r w:rsidR="00440AC3" w:rsidRPr="00440AC3">
        <w:rPr>
          <w:rFonts w:ascii="Times New Roman" w:eastAsia="宋体" w:hAnsi="Times New Roman" w:cs="Times New Roman" w:hint="eastAsia"/>
          <w:szCs w:val="21"/>
          <w:vertAlign w:val="superscript"/>
        </w:rPr>
        <w:t>nd</w:t>
      </w:r>
      <w:r w:rsidR="00440AC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8669C" w:rsidRPr="00150C9A">
        <w:rPr>
          <w:rFonts w:ascii="Times New Roman" w:eastAsia="宋体" w:hAnsi="Times New Roman" w:cs="Times New Roman"/>
          <w:szCs w:val="21"/>
        </w:rPr>
        <w:t>IWC was planned for 2021</w:t>
      </w:r>
      <w:r w:rsidR="00E8669C">
        <w:rPr>
          <w:rFonts w:ascii="Times New Roman" w:eastAsia="宋体" w:hAnsi="Times New Roman" w:cs="Times New Roman" w:hint="eastAsia"/>
          <w:szCs w:val="21"/>
        </w:rPr>
        <w:t xml:space="preserve"> in Beijing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, but was delayed to 2022 </w:t>
      </w:r>
      <w:r w:rsidR="00E8669C">
        <w:rPr>
          <w:rFonts w:ascii="Times New Roman" w:eastAsia="宋体" w:hAnsi="Times New Roman" w:cs="Times New Roman"/>
          <w:szCs w:val="21"/>
        </w:rPr>
        <w:t>because of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 the COVID-19 pandemic.</w:t>
      </w:r>
      <w:r w:rsidR="00E8669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The </w:t>
      </w:r>
      <w:r w:rsidR="00E8669C">
        <w:rPr>
          <w:rFonts w:ascii="Times New Roman" w:eastAsia="宋体" w:hAnsi="Times New Roman" w:cs="Times New Roman"/>
          <w:szCs w:val="21"/>
        </w:rPr>
        <w:t>second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 IWC, jointly hosted by the Crop Science Society of China </w:t>
      </w:r>
      <w:r w:rsidR="00E8669C">
        <w:rPr>
          <w:rFonts w:ascii="Times New Roman" w:eastAsia="宋体" w:hAnsi="Times New Roman" w:cs="Times New Roman"/>
          <w:szCs w:val="21"/>
        </w:rPr>
        <w:t xml:space="preserve">(CSSC) 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and </w:t>
      </w:r>
      <w:r w:rsidR="00E8669C">
        <w:rPr>
          <w:rFonts w:ascii="Times New Roman" w:eastAsia="宋体" w:hAnsi="Times New Roman" w:cs="Times New Roman"/>
          <w:szCs w:val="21"/>
        </w:rPr>
        <w:t xml:space="preserve">the 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Chinese Academy of Agricultural Sciences </w:t>
      </w:r>
      <w:r w:rsidR="00E8669C">
        <w:rPr>
          <w:rFonts w:ascii="Times New Roman" w:eastAsia="宋体" w:hAnsi="Times New Roman" w:cs="Times New Roman"/>
          <w:szCs w:val="21"/>
        </w:rPr>
        <w:t xml:space="preserve">(CAAS) 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under the supervision of the </w:t>
      </w:r>
      <w:r w:rsidR="00E8669C">
        <w:rPr>
          <w:rFonts w:ascii="Times New Roman" w:eastAsia="宋体" w:hAnsi="Times New Roman" w:cs="Times New Roman"/>
          <w:szCs w:val="21"/>
        </w:rPr>
        <w:t>I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nternational </w:t>
      </w:r>
      <w:r w:rsidR="00E8669C">
        <w:rPr>
          <w:rFonts w:ascii="Times New Roman" w:eastAsia="宋体" w:hAnsi="Times New Roman" w:cs="Times New Roman"/>
          <w:szCs w:val="21"/>
        </w:rPr>
        <w:t>O</w:t>
      </w:r>
      <w:r w:rsidR="00E8669C" w:rsidRPr="00150C9A">
        <w:rPr>
          <w:rFonts w:ascii="Times New Roman" w:eastAsia="宋体" w:hAnsi="Times New Roman" w:cs="Times New Roman"/>
          <w:szCs w:val="21"/>
        </w:rPr>
        <w:t>rganiz</w:t>
      </w:r>
      <w:r w:rsidR="00E8669C">
        <w:rPr>
          <w:rFonts w:ascii="Times New Roman" w:eastAsia="宋体" w:hAnsi="Times New Roman" w:cs="Times New Roman"/>
          <w:szCs w:val="21"/>
        </w:rPr>
        <w:t>ing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 </w:t>
      </w:r>
      <w:r w:rsidR="00E8669C">
        <w:rPr>
          <w:rFonts w:ascii="Times New Roman" w:eastAsia="宋体" w:hAnsi="Times New Roman" w:cs="Times New Roman"/>
          <w:szCs w:val="21"/>
        </w:rPr>
        <w:t>C</w:t>
      </w:r>
      <w:r w:rsidR="00E8669C" w:rsidRPr="00150C9A">
        <w:rPr>
          <w:rFonts w:ascii="Times New Roman" w:eastAsia="宋体" w:hAnsi="Times New Roman" w:cs="Times New Roman"/>
          <w:szCs w:val="21"/>
        </w:rPr>
        <w:t>ommittee</w:t>
      </w:r>
      <w:r w:rsidR="00E8669C">
        <w:rPr>
          <w:rFonts w:ascii="Times New Roman" w:eastAsia="宋体" w:hAnsi="Times New Roman" w:cs="Times New Roman" w:hint="eastAsia"/>
          <w:szCs w:val="21"/>
        </w:rPr>
        <w:t>. The theme of the 2</w:t>
      </w:r>
      <w:r w:rsidR="00E8669C" w:rsidRPr="00E8669C">
        <w:rPr>
          <w:rFonts w:ascii="Times New Roman" w:eastAsia="宋体" w:hAnsi="Times New Roman" w:cs="Times New Roman" w:hint="eastAsia"/>
          <w:szCs w:val="21"/>
          <w:vertAlign w:val="superscript"/>
        </w:rPr>
        <w:t>nd</w:t>
      </w:r>
      <w:r w:rsidR="00E8669C">
        <w:rPr>
          <w:rFonts w:ascii="Times New Roman" w:eastAsia="宋体" w:hAnsi="Times New Roman" w:cs="Times New Roman" w:hint="eastAsia"/>
          <w:szCs w:val="21"/>
        </w:rPr>
        <w:t xml:space="preserve"> IWC is </w:t>
      </w:r>
      <w:r w:rsidR="001D6062">
        <w:rPr>
          <w:rFonts w:ascii="Times New Roman" w:eastAsia="宋体" w:hAnsi="Times New Roman" w:cs="Times New Roman"/>
          <w:bCs/>
          <w:kern w:val="0"/>
          <w:szCs w:val="21"/>
        </w:rPr>
        <w:t>“</w:t>
      </w:r>
      <w:r w:rsidR="00E8669C" w:rsidRPr="0044264D">
        <w:rPr>
          <w:rFonts w:ascii="Times New Roman" w:eastAsia="宋体" w:hAnsi="Times New Roman" w:cs="Times New Roman"/>
          <w:bCs/>
          <w:kern w:val="0"/>
          <w:szCs w:val="21"/>
        </w:rPr>
        <w:t>Resilience</w:t>
      </w:r>
      <w:r w:rsidR="001D6062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="00E8669C" w:rsidRPr="0044264D">
        <w:rPr>
          <w:rFonts w:ascii="Times New Roman" w:eastAsia="宋体" w:hAnsi="Times New Roman" w:cs="Times New Roman"/>
          <w:bCs/>
          <w:kern w:val="0"/>
          <w:szCs w:val="21"/>
        </w:rPr>
        <w:t>and Sustainability”</w:t>
      </w:r>
      <w:r w:rsidR="00440AC3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and 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will provide excellent opportunities for participants from </w:t>
      </w:r>
      <w:r w:rsidR="00E8669C">
        <w:rPr>
          <w:rFonts w:ascii="Times New Roman" w:eastAsia="宋体" w:hAnsi="Times New Roman" w:cs="Times New Roman"/>
          <w:szCs w:val="21"/>
        </w:rPr>
        <w:t>around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 the world to share the latest progress</w:t>
      </w:r>
      <w:r w:rsidR="00440AC3">
        <w:rPr>
          <w:rFonts w:ascii="Times New Roman" w:eastAsia="宋体" w:hAnsi="Times New Roman" w:cs="Times New Roman" w:hint="eastAsia"/>
          <w:szCs w:val="21"/>
        </w:rPr>
        <w:t xml:space="preserve"> and</w:t>
      </w:r>
      <w:r w:rsidR="00E8669C" w:rsidRPr="00150C9A">
        <w:rPr>
          <w:rFonts w:ascii="Times New Roman" w:eastAsia="宋体" w:hAnsi="Times New Roman" w:cs="Times New Roman"/>
          <w:szCs w:val="21"/>
        </w:rPr>
        <w:t xml:space="preserve"> to develop recommendations for future </w:t>
      </w:r>
      <w:r w:rsidR="00440AC3">
        <w:rPr>
          <w:rFonts w:ascii="Times New Roman" w:eastAsia="宋体" w:hAnsi="Times New Roman" w:cs="Times New Roman" w:hint="eastAsia"/>
          <w:szCs w:val="21"/>
        </w:rPr>
        <w:t xml:space="preserve">wheat </w:t>
      </w:r>
      <w:r w:rsidR="001D6062">
        <w:rPr>
          <w:rFonts w:ascii="Times New Roman" w:eastAsia="宋体" w:hAnsi="Times New Roman" w:cs="Times New Roman"/>
          <w:szCs w:val="21"/>
        </w:rPr>
        <w:t xml:space="preserve">in terms of </w:t>
      </w:r>
      <w:r w:rsidR="00E8669C" w:rsidRPr="00150C9A">
        <w:rPr>
          <w:rFonts w:ascii="Times New Roman" w:eastAsia="宋体" w:hAnsi="Times New Roman" w:cs="Times New Roman"/>
          <w:szCs w:val="21"/>
        </w:rPr>
        <w:t>research, technology, and transfer.</w:t>
      </w:r>
      <w:r w:rsidR="00440AC3" w:rsidRPr="00440AC3">
        <w:rPr>
          <w:rFonts w:ascii="Times New Roman" w:eastAsia="宋体" w:hAnsi="Times New Roman" w:cs="Times New Roman"/>
          <w:szCs w:val="21"/>
        </w:rPr>
        <w:t xml:space="preserve"> </w:t>
      </w:r>
      <w:r w:rsidR="00440AC3" w:rsidRPr="00150C9A">
        <w:rPr>
          <w:rFonts w:ascii="Times New Roman" w:eastAsia="宋体" w:hAnsi="Times New Roman" w:cs="Times New Roman"/>
          <w:szCs w:val="21"/>
        </w:rPr>
        <w:t xml:space="preserve">A </w:t>
      </w:r>
      <w:r w:rsidR="001D6062" w:rsidRPr="001D6062">
        <w:rPr>
          <w:rFonts w:ascii="Times New Roman" w:eastAsia="宋体" w:hAnsi="Times New Roman" w:cs="Times New Roman"/>
          <w:szCs w:val="21"/>
        </w:rPr>
        <w:t>hybrid</w:t>
      </w:r>
      <w:r w:rsidR="00440AC3" w:rsidRPr="00150C9A">
        <w:rPr>
          <w:rFonts w:ascii="Times New Roman" w:eastAsia="宋体" w:hAnsi="Times New Roman" w:cs="Times New Roman"/>
          <w:szCs w:val="21"/>
        </w:rPr>
        <w:t xml:space="preserve"> form of </w:t>
      </w:r>
      <w:r w:rsidR="00440AC3" w:rsidRPr="00150C9A">
        <w:rPr>
          <w:rFonts w:ascii="Times New Roman" w:eastAsia="宋体" w:hAnsi="Times New Roman" w:cs="Times New Roman"/>
          <w:bCs/>
          <w:kern w:val="0"/>
          <w:szCs w:val="21"/>
        </w:rPr>
        <w:t>on-site lectures and online broadcast will be adopted.</w:t>
      </w:r>
    </w:p>
    <w:p w14:paraId="5DECFCA1" w14:textId="48480A35" w:rsidR="001054DC" w:rsidRPr="000D7BC2" w:rsidRDefault="001054DC" w:rsidP="001054DC">
      <w:pPr>
        <w:widowControl/>
        <w:shd w:val="clear" w:color="auto" w:fill="FFFFFF"/>
        <w:spacing w:beforeLines="50" w:before="156"/>
        <w:jc w:val="left"/>
        <w:textAlignment w:val="baseline"/>
        <w:outlineLvl w:val="1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4149AA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International Organizing Committee</w:t>
      </w:r>
    </w:p>
    <w:p w14:paraId="67A489EC" w14:textId="77777777" w:rsidR="001054DC" w:rsidRPr="00C42907" w:rsidRDefault="001054DC" w:rsidP="001054DC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bCs/>
          <w:i/>
          <w:iCs/>
          <w:szCs w:val="21"/>
        </w:rPr>
      </w:pPr>
      <w:r w:rsidRPr="00C42907">
        <w:rPr>
          <w:rFonts w:ascii="Times New Roman" w:eastAsia="宋体" w:hAnsi="Times New Roman" w:cs="Times New Roman"/>
          <w:bCs/>
          <w:i/>
          <w:iCs/>
          <w:szCs w:val="21"/>
        </w:rPr>
        <w:t xml:space="preserve">The International Organizing Committee is composed of 15 individuals representing different wheat growing countries and </w:t>
      </w:r>
      <w:r w:rsidRPr="00C42907">
        <w:rPr>
          <w:rFonts w:ascii="Times New Roman" w:eastAsia="宋体" w:hAnsi="Times New Roman" w:cs="Times New Roman" w:hint="eastAsia"/>
          <w:bCs/>
          <w:i/>
          <w:iCs/>
          <w:szCs w:val="21"/>
        </w:rPr>
        <w:t>is</w:t>
      </w:r>
      <w:r w:rsidRPr="00C42907">
        <w:rPr>
          <w:rFonts w:ascii="Times New Roman" w:eastAsia="宋体" w:hAnsi="Times New Roman" w:cs="Times New Roman"/>
          <w:bCs/>
          <w:i/>
          <w:iCs/>
          <w:szCs w:val="21"/>
        </w:rPr>
        <w:t xml:space="preserve"> in charge of </w:t>
      </w:r>
      <w:r w:rsidRPr="00C42907">
        <w:rPr>
          <w:rFonts w:ascii="Times New Roman" w:eastAsia="宋体" w:hAnsi="Times New Roman" w:cs="Times New Roman" w:hint="eastAsia"/>
          <w:bCs/>
          <w:i/>
          <w:iCs/>
          <w:szCs w:val="21"/>
        </w:rPr>
        <w:t>developing</w:t>
      </w:r>
      <w:r w:rsidRPr="00C42907">
        <w:rPr>
          <w:rFonts w:ascii="Times New Roman" w:eastAsia="宋体" w:hAnsi="Times New Roman" w:cs="Times New Roman"/>
          <w:bCs/>
          <w:i/>
          <w:iCs/>
          <w:szCs w:val="21"/>
        </w:rPr>
        <w:t xml:space="preserve"> the scientific program.</w:t>
      </w:r>
    </w:p>
    <w:p w14:paraId="2E4C0FFB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 xml:space="preserve">Curtis </w:t>
      </w: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Pozniak</w:t>
      </w:r>
      <w:proofErr w:type="spellEnd"/>
      <w:r w:rsidRPr="00C42907">
        <w:rPr>
          <w:rFonts w:ascii="Times New Roman" w:eastAsia="宋体" w:hAnsi="Times New Roman" w:cs="Times New Roman" w:hint="eastAsia"/>
          <w:bCs/>
          <w:szCs w:val="21"/>
        </w:rPr>
        <w:t xml:space="preserve">, </w:t>
      </w:r>
      <w:r w:rsidRPr="00C42907">
        <w:rPr>
          <w:rFonts w:ascii="Times New Roman" w:eastAsia="宋体" w:hAnsi="Times New Roman" w:cs="Times New Roman"/>
          <w:bCs/>
          <w:szCs w:val="21"/>
        </w:rPr>
        <w:t>University of Saskatchewan</w:t>
      </w:r>
      <w:r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Cs/>
          <w:szCs w:val="21"/>
        </w:rPr>
        <w:t>Ca</w:t>
      </w:r>
      <w:r>
        <w:rPr>
          <w:rFonts w:ascii="Times New Roman" w:eastAsia="宋体" w:hAnsi="Times New Roman" w:cs="Times New Roman"/>
          <w:bCs/>
          <w:szCs w:val="21"/>
        </w:rPr>
        <w:t xml:space="preserve">nada, </w:t>
      </w:r>
      <w:r w:rsidRPr="00C42907">
        <w:rPr>
          <w:rFonts w:ascii="Times New Roman" w:eastAsia="宋体" w:hAnsi="Times New Roman" w:cs="Times New Roman"/>
          <w:bCs/>
          <w:szCs w:val="21"/>
        </w:rPr>
        <w:t>IOC Chair</w:t>
      </w:r>
    </w:p>
    <w:p w14:paraId="370DE394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 xml:space="preserve">Hermann </w:t>
      </w: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Bürstmayr</w:t>
      </w:r>
      <w:proofErr w:type="spellEnd"/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University of Natural Resources and Life Sciences</w:t>
      </w:r>
      <w:r>
        <w:rPr>
          <w:rFonts w:ascii="Times New Roman" w:eastAsia="宋体" w:hAnsi="Times New Roman" w:cs="Times New Roman"/>
          <w:bCs/>
          <w:szCs w:val="21"/>
        </w:rPr>
        <w:t>, Austria</w:t>
      </w:r>
    </w:p>
    <w:p w14:paraId="2AE084FA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 xml:space="preserve">Parveen </w:t>
      </w: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Chhuneja</w:t>
      </w:r>
      <w:proofErr w:type="spellEnd"/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Punjab Agricultural University</w:t>
      </w:r>
      <w:r>
        <w:rPr>
          <w:rFonts w:ascii="Times New Roman" w:eastAsia="宋体" w:hAnsi="Times New Roman" w:cs="Times New Roman"/>
          <w:bCs/>
          <w:szCs w:val="21"/>
        </w:rPr>
        <w:t>, India</w:t>
      </w:r>
    </w:p>
    <w:p w14:paraId="025A26FE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 xml:space="preserve">Fernanda </w:t>
      </w: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Dreccer</w:t>
      </w:r>
      <w:proofErr w:type="spellEnd"/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 xml:space="preserve">Commonwealth Scientific and Industrial Research </w:t>
      </w: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Organisation</w:t>
      </w:r>
      <w:proofErr w:type="spellEnd"/>
      <w:r w:rsidRPr="00C42907">
        <w:rPr>
          <w:rFonts w:ascii="Times New Roman" w:eastAsia="宋体" w:hAnsi="Times New Roman" w:cs="Times New Roman"/>
          <w:bCs/>
          <w:szCs w:val="21"/>
        </w:rPr>
        <w:t xml:space="preserve"> (CSIRO)</w:t>
      </w:r>
      <w:r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EB30EF">
        <w:rPr>
          <w:rFonts w:ascii="Times New Roman" w:eastAsia="宋体" w:hAnsi="Times New Roman" w:cs="Times New Roman"/>
          <w:bCs/>
          <w:szCs w:val="21"/>
        </w:rPr>
        <w:t>Australia</w:t>
      </w:r>
    </w:p>
    <w:p w14:paraId="57968C47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 xml:space="preserve">Susanne </w:t>
      </w: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Dreisigacker</w:t>
      </w:r>
      <w:proofErr w:type="spellEnd"/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International Maize and Wheat Improvement Center (CIMMYT)</w:t>
      </w:r>
      <w:r>
        <w:rPr>
          <w:rFonts w:ascii="Times New Roman" w:eastAsia="宋体" w:hAnsi="Times New Roman" w:cs="Times New Roman"/>
          <w:bCs/>
          <w:szCs w:val="21"/>
        </w:rPr>
        <w:t>,</w:t>
      </w:r>
      <w:r w:rsidRPr="00EB30EF">
        <w:t xml:space="preserve"> </w:t>
      </w:r>
      <w:r w:rsidRPr="00EB30EF">
        <w:rPr>
          <w:rFonts w:ascii="Times New Roman" w:eastAsia="宋体" w:hAnsi="Times New Roman" w:cs="Times New Roman"/>
          <w:bCs/>
          <w:szCs w:val="21"/>
        </w:rPr>
        <w:t>Mexico</w:t>
      </w:r>
    </w:p>
    <w:p w14:paraId="45906DDD" w14:textId="77777777" w:rsidR="001054DC" w:rsidRPr="00C42907" w:rsidRDefault="001054DC" w:rsidP="001054DC">
      <w:pPr>
        <w:widowControl/>
        <w:shd w:val="clear" w:color="auto" w:fill="FFFFFF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>Silvia German</w:t>
      </w:r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National Agricultural Research Institute (INIA)</w:t>
      </w:r>
      <w:r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C42907">
        <w:rPr>
          <w:rFonts w:ascii="Times New Roman" w:eastAsia="宋体" w:hAnsi="Times New Roman" w:cs="Times New Roman"/>
          <w:bCs/>
          <w:szCs w:val="21"/>
        </w:rPr>
        <w:t>Uruguay</w:t>
      </w:r>
    </w:p>
    <w:p w14:paraId="50D3A19C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>Carlos Guzman</w:t>
      </w:r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International Maize and Wheat Improvement Center (CIMMYT)</w:t>
      </w:r>
      <w:r>
        <w:rPr>
          <w:rFonts w:ascii="Times New Roman" w:eastAsia="宋体" w:hAnsi="Times New Roman" w:cs="Times New Roman"/>
          <w:bCs/>
          <w:szCs w:val="21"/>
        </w:rPr>
        <w:t>,</w:t>
      </w:r>
      <w:r w:rsidRPr="00EB30EF">
        <w:rPr>
          <w:rFonts w:ascii="Times New Roman" w:eastAsia="宋体" w:hAnsi="Times New Roman" w:cs="Times New Roman"/>
          <w:bCs/>
          <w:szCs w:val="21"/>
        </w:rPr>
        <w:t xml:space="preserve"> Mexico</w:t>
      </w:r>
    </w:p>
    <w:p w14:paraId="61EBADD8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>Zhonghu He</w:t>
      </w:r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Chinese Academy of Agricultural Science</w:t>
      </w:r>
      <w:r w:rsidRPr="00C42907">
        <w:rPr>
          <w:rFonts w:ascii="Times New Roman" w:eastAsia="宋体" w:hAnsi="Times New Roman" w:cs="Times New Roman" w:hint="eastAsia"/>
          <w:bCs/>
          <w:szCs w:val="21"/>
        </w:rPr>
        <w:t>s</w:t>
      </w:r>
      <w:r w:rsidRPr="00C42907">
        <w:rPr>
          <w:rFonts w:ascii="Times New Roman" w:eastAsia="宋体" w:hAnsi="Times New Roman" w:cs="Times New Roman"/>
          <w:bCs/>
          <w:szCs w:val="21"/>
        </w:rPr>
        <w:t xml:space="preserve"> (CAAS) /CIMMYT</w:t>
      </w:r>
      <w:r>
        <w:rPr>
          <w:rFonts w:ascii="Times New Roman" w:eastAsia="宋体" w:hAnsi="Times New Roman" w:cs="Times New Roman"/>
          <w:bCs/>
          <w:szCs w:val="21"/>
        </w:rPr>
        <w:t>, China</w:t>
      </w:r>
    </w:p>
    <w:p w14:paraId="29791EF2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>Julie King</w:t>
      </w:r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University of Nottingham</w:t>
      </w:r>
      <w:r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EB30EF">
        <w:rPr>
          <w:rFonts w:ascii="Times New Roman" w:eastAsia="宋体" w:hAnsi="Times New Roman" w:cs="Times New Roman"/>
          <w:bCs/>
          <w:szCs w:val="21"/>
        </w:rPr>
        <w:t>UK</w:t>
      </w:r>
    </w:p>
    <w:p w14:paraId="26A4FDD6" w14:textId="77777777" w:rsidR="001054DC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>Francois Koekemoer</w:t>
      </w:r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SENSAKO (PTY)</w:t>
      </w:r>
      <w:r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EB30EF">
        <w:rPr>
          <w:rFonts w:ascii="Times New Roman" w:eastAsia="宋体" w:hAnsi="Times New Roman" w:cs="Times New Roman"/>
          <w:bCs/>
          <w:szCs w:val="21"/>
        </w:rPr>
        <w:t xml:space="preserve">South Africa </w:t>
      </w:r>
    </w:p>
    <w:p w14:paraId="22AABF01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 xml:space="preserve">Jacques </w:t>
      </w: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LeGouis</w:t>
      </w:r>
      <w:proofErr w:type="spellEnd"/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French National Institute for Agricultural Research (INRA)</w:t>
      </w:r>
      <w:r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EB30EF">
        <w:rPr>
          <w:rFonts w:ascii="Times New Roman" w:eastAsia="宋体" w:hAnsi="Times New Roman" w:cs="Times New Roman"/>
          <w:bCs/>
          <w:szCs w:val="21"/>
        </w:rPr>
        <w:t>France</w:t>
      </w:r>
    </w:p>
    <w:p w14:paraId="0B6E4F0D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>Elena Salina</w:t>
      </w:r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Institute of Cytology and Genetics SB RAS, Novosibirsk</w:t>
      </w:r>
    </w:p>
    <w:p w14:paraId="21DB565A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Taner</w:t>
      </w:r>
      <w:proofErr w:type="spellEnd"/>
      <w:r w:rsidRPr="00C42907">
        <w:rPr>
          <w:rFonts w:ascii="Times New Roman" w:eastAsia="宋体" w:hAnsi="Times New Roman" w:cs="Times New Roman"/>
          <w:bCs/>
          <w:szCs w:val="21"/>
        </w:rPr>
        <w:t xml:space="preserve"> Sen</w:t>
      </w:r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United States Department of Agriculture</w:t>
      </w:r>
      <w:r>
        <w:rPr>
          <w:rFonts w:ascii="Times New Roman" w:eastAsia="宋体" w:hAnsi="Times New Roman" w:cs="Times New Roman"/>
          <w:bCs/>
          <w:szCs w:val="21"/>
        </w:rPr>
        <w:t>, USA</w:t>
      </w:r>
    </w:p>
    <w:p w14:paraId="768C901C" w14:textId="77777777" w:rsidR="001054DC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 xml:space="preserve">Gabriela </w:t>
      </w: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Tranquilli</w:t>
      </w:r>
      <w:proofErr w:type="spellEnd"/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Research Institute Biological Resources (INTA)</w:t>
      </w:r>
      <w:r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EB30EF">
        <w:rPr>
          <w:rFonts w:ascii="Times New Roman" w:eastAsia="宋体" w:hAnsi="Times New Roman" w:cs="Times New Roman"/>
          <w:bCs/>
          <w:szCs w:val="21"/>
        </w:rPr>
        <w:t xml:space="preserve">Argentina </w:t>
      </w:r>
    </w:p>
    <w:p w14:paraId="09818513" w14:textId="77777777" w:rsidR="001054DC" w:rsidRPr="00C42907" w:rsidRDefault="001054DC" w:rsidP="001054DC">
      <w:pPr>
        <w:widowControl/>
        <w:shd w:val="clear" w:color="auto" w:fill="FFFFFF"/>
        <w:spacing w:line="360" w:lineRule="atLeast"/>
        <w:ind w:leftChars="-1" w:left="-2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 w:rsidRPr="00C42907">
        <w:rPr>
          <w:rFonts w:ascii="Times New Roman" w:eastAsia="宋体" w:hAnsi="Times New Roman" w:cs="Times New Roman"/>
          <w:bCs/>
          <w:szCs w:val="21"/>
        </w:rPr>
        <w:t xml:space="preserve">Hisashi </w:t>
      </w:r>
      <w:proofErr w:type="spellStart"/>
      <w:r w:rsidRPr="00C42907">
        <w:rPr>
          <w:rFonts w:ascii="Times New Roman" w:eastAsia="宋体" w:hAnsi="Times New Roman" w:cs="Times New Roman"/>
          <w:bCs/>
          <w:szCs w:val="21"/>
        </w:rPr>
        <w:t>Tsujimoto</w:t>
      </w:r>
      <w:proofErr w:type="spellEnd"/>
      <w:r w:rsidRPr="00C42907">
        <w:rPr>
          <w:rFonts w:ascii="Times New Roman" w:eastAsia="宋体" w:hAnsi="Times New Roman" w:cs="Times New Roman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bCs/>
          <w:szCs w:val="21"/>
        </w:rPr>
        <w:t>Arid Land Research Center, Tottori University</w:t>
      </w:r>
      <w:r>
        <w:rPr>
          <w:rFonts w:ascii="Times New Roman" w:eastAsia="宋体" w:hAnsi="Times New Roman" w:cs="Times New Roman"/>
          <w:bCs/>
          <w:szCs w:val="21"/>
        </w:rPr>
        <w:t xml:space="preserve">, </w:t>
      </w:r>
      <w:r w:rsidRPr="00EB30EF">
        <w:rPr>
          <w:rFonts w:ascii="Times New Roman" w:eastAsia="宋体" w:hAnsi="Times New Roman" w:cs="Times New Roman"/>
          <w:bCs/>
          <w:szCs w:val="21"/>
        </w:rPr>
        <w:t>Japan</w:t>
      </w:r>
    </w:p>
    <w:p w14:paraId="6C6EF88F" w14:textId="0EBC5E8F" w:rsidR="001054DC" w:rsidRDefault="001054DC" w:rsidP="006C2560">
      <w:pPr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</w:p>
    <w:p w14:paraId="6B845C7A" w14:textId="77777777" w:rsidR="001054DC" w:rsidRDefault="001054DC" w:rsidP="006C2560">
      <w:pPr>
        <w:shd w:val="clear" w:color="auto" w:fill="FFFFFF"/>
        <w:jc w:val="left"/>
        <w:textAlignment w:val="baseline"/>
        <w:rPr>
          <w:rFonts w:ascii="Times New Roman" w:eastAsia="宋体" w:hAnsi="Times New Roman" w:cs="Times New Roman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</w:p>
    <w:p w14:paraId="284D8E46" w14:textId="0DB178AB" w:rsidR="00C42907" w:rsidRPr="006C2560" w:rsidRDefault="003409BC" w:rsidP="006C2560">
      <w:pPr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lastRenderedPageBreak/>
        <w:t>Hosts</w:t>
      </w:r>
    </w:p>
    <w:p w14:paraId="6A2F6753" w14:textId="11F2BD1C" w:rsidR="00D46DF3" w:rsidRPr="00670383" w:rsidRDefault="003409BC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szCs w:val="21"/>
        </w:rPr>
        <w:t>Crop Science Society of China</w:t>
      </w:r>
      <w:r w:rsidR="00181328" w:rsidRPr="00670383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7E3A1F" w:rsidRPr="00670383">
        <w:rPr>
          <w:rFonts w:ascii="Times New Roman" w:eastAsia="宋体" w:hAnsi="Times New Roman" w:cs="Times New Roman"/>
          <w:bCs/>
          <w:szCs w:val="21"/>
        </w:rPr>
        <w:t>(</w:t>
      </w:r>
      <w:r w:rsidR="000130CA" w:rsidRPr="00670383">
        <w:rPr>
          <w:rFonts w:ascii="Times New Roman" w:eastAsia="宋体" w:hAnsi="Times New Roman" w:cs="Times New Roman"/>
          <w:bCs/>
          <w:szCs w:val="21"/>
        </w:rPr>
        <w:t>CSSC</w:t>
      </w:r>
      <w:r w:rsidR="007E3A1F" w:rsidRPr="00670383">
        <w:rPr>
          <w:rFonts w:ascii="Times New Roman" w:eastAsia="宋体" w:hAnsi="Times New Roman" w:cs="Times New Roman"/>
          <w:bCs/>
          <w:szCs w:val="21"/>
        </w:rPr>
        <w:t>)</w:t>
      </w:r>
      <w:r w:rsidRPr="00670383">
        <w:rPr>
          <w:rFonts w:ascii="Times New Roman" w:eastAsia="宋体" w:hAnsi="Times New Roman" w:cs="Times New Roman"/>
          <w:bCs/>
          <w:kern w:val="0"/>
          <w:szCs w:val="21"/>
        </w:rPr>
        <w:t>, Chinese Academy of Agricultural Sciences</w:t>
      </w:r>
      <w:r w:rsidR="00181328"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="007E3A1F" w:rsidRPr="00670383">
        <w:rPr>
          <w:rFonts w:ascii="Times New Roman" w:eastAsia="宋体" w:hAnsi="Times New Roman" w:cs="Times New Roman"/>
          <w:bCs/>
          <w:kern w:val="0"/>
          <w:szCs w:val="21"/>
        </w:rPr>
        <w:t>(</w:t>
      </w:r>
      <w:r w:rsidR="000130CA" w:rsidRPr="00670383">
        <w:rPr>
          <w:rFonts w:ascii="Times New Roman" w:eastAsia="宋体" w:hAnsi="Times New Roman" w:cs="Times New Roman"/>
          <w:bCs/>
          <w:kern w:val="0"/>
          <w:szCs w:val="21"/>
        </w:rPr>
        <w:t>CAAS</w:t>
      </w:r>
      <w:r w:rsidR="007E3A1F" w:rsidRPr="00670383">
        <w:rPr>
          <w:rFonts w:ascii="Times New Roman" w:eastAsia="宋体" w:hAnsi="Times New Roman" w:cs="Times New Roman"/>
          <w:bCs/>
          <w:kern w:val="0"/>
          <w:szCs w:val="21"/>
        </w:rPr>
        <w:t>)</w:t>
      </w:r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</w:p>
    <w:p w14:paraId="017723D5" w14:textId="77777777" w:rsidR="00C42907" w:rsidRPr="006C2560" w:rsidRDefault="003409BC" w:rsidP="006C2560">
      <w:pPr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Organizer</w:t>
      </w:r>
    </w:p>
    <w:p w14:paraId="379BDC08" w14:textId="418409C2" w:rsidR="00D46DF3" w:rsidRPr="00670383" w:rsidRDefault="003409BC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Institute of Crop Sciences, CAAS</w:t>
      </w:r>
    </w:p>
    <w:p w14:paraId="7154E290" w14:textId="52A65960" w:rsidR="00181328" w:rsidRPr="006C2560" w:rsidRDefault="003409BC" w:rsidP="006C2560">
      <w:pPr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Co-organizers</w:t>
      </w:r>
      <w:r w:rsidR="00181328"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 xml:space="preserve"> </w:t>
      </w:r>
    </w:p>
    <w:p w14:paraId="6084AF56" w14:textId="77777777" w:rsidR="00181328" w:rsidRPr="00670383" w:rsidRDefault="00181328" w:rsidP="00C42907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China Agricultural University</w:t>
      </w:r>
    </w:p>
    <w:p w14:paraId="5D476E5A" w14:textId="77777777" w:rsidR="00D46DF3" w:rsidRPr="00670383" w:rsidRDefault="00181328" w:rsidP="00C42907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Institute of Genetics and Developmental Biology, Chinese Academy of Sciences</w:t>
      </w:r>
    </w:p>
    <w:p w14:paraId="1861530E" w14:textId="77777777" w:rsidR="00181328" w:rsidRPr="00670383" w:rsidRDefault="00181328" w:rsidP="00C42907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National Innovation Centre for Bio-breeding Industry, Henan Academy of Agricultural Sciences </w:t>
      </w:r>
    </w:p>
    <w:p w14:paraId="68BC0A30" w14:textId="77777777" w:rsidR="00181328" w:rsidRPr="00670383" w:rsidRDefault="00181328" w:rsidP="00C42907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Nanjing Agricultural University</w:t>
      </w:r>
    </w:p>
    <w:p w14:paraId="10DFC5EE" w14:textId="42F37F88" w:rsidR="00181328" w:rsidRPr="00670383" w:rsidRDefault="00181328" w:rsidP="00C42907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Northwest A&amp;F University</w:t>
      </w:r>
    </w:p>
    <w:p w14:paraId="391EB3FD" w14:textId="77777777" w:rsidR="00CE7464" w:rsidRPr="00670383" w:rsidRDefault="00CE7464" w:rsidP="00C42907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China National Seed Group Co., LTD.</w:t>
      </w:r>
    </w:p>
    <w:p w14:paraId="73B903EA" w14:textId="77777777" w:rsidR="00181328" w:rsidRPr="00670383" w:rsidRDefault="00181328" w:rsidP="00C42907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International Maize and Wheat Improvement Center</w:t>
      </w:r>
    </w:p>
    <w:p w14:paraId="41A27C60" w14:textId="77777777" w:rsidR="00C42907" w:rsidRPr="006C2560" w:rsidRDefault="003409BC" w:rsidP="005F655C">
      <w:pPr>
        <w:shd w:val="clear" w:color="auto" w:fill="FFFFFF"/>
        <w:adjustRightInd w:val="0"/>
        <w:snapToGrid w:val="0"/>
        <w:spacing w:beforeLines="50" w:before="156" w:afterLines="50" w:after="156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Form</w:t>
      </w:r>
    </w:p>
    <w:p w14:paraId="1BD81AA7" w14:textId="5728571B" w:rsidR="00D46DF3" w:rsidRPr="00670383" w:rsidRDefault="003409BC">
      <w:pPr>
        <w:widowControl/>
        <w:spacing w:line="360" w:lineRule="exact"/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Combination of on-site lectures and online broadcast</w:t>
      </w:r>
    </w:p>
    <w:p w14:paraId="27AF9349" w14:textId="77777777" w:rsidR="00C42907" w:rsidRPr="006C2560" w:rsidRDefault="003409BC" w:rsidP="006C2560">
      <w:pPr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Venue</w:t>
      </w:r>
    </w:p>
    <w:p w14:paraId="4C8328D9" w14:textId="2F27FA1A" w:rsidR="00D46DF3" w:rsidRPr="00670383" w:rsidRDefault="00C42907">
      <w:pPr>
        <w:widowControl/>
        <w:spacing w:line="360" w:lineRule="exact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/>
          <w:bCs/>
          <w:kern w:val="0"/>
          <w:szCs w:val="21"/>
        </w:rPr>
        <w:t>T</w:t>
      </w:r>
      <w:r w:rsidR="00E676AC"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he venue of the </w:t>
      </w:r>
      <w:r>
        <w:rPr>
          <w:rFonts w:ascii="Times New Roman" w:eastAsia="宋体" w:hAnsi="Times New Roman" w:cs="Times New Roman"/>
          <w:bCs/>
          <w:kern w:val="0"/>
          <w:szCs w:val="21"/>
        </w:rPr>
        <w:t>C</w:t>
      </w:r>
      <w:r w:rsidR="00E676AC"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ongress will be announced six months ahead of the </w:t>
      </w:r>
      <w:r w:rsidR="009D7E7B" w:rsidRPr="00670383">
        <w:rPr>
          <w:rFonts w:ascii="Times New Roman" w:eastAsia="宋体" w:hAnsi="Times New Roman" w:cs="Times New Roman"/>
          <w:bCs/>
          <w:kern w:val="0"/>
          <w:szCs w:val="21"/>
        </w:rPr>
        <w:t>conference</w:t>
      </w:r>
      <w:r>
        <w:rPr>
          <w:rFonts w:ascii="Times New Roman" w:eastAsia="宋体" w:hAnsi="Times New Roman" w:cs="Times New Roman"/>
          <w:bCs/>
          <w:kern w:val="0"/>
          <w:szCs w:val="21"/>
        </w:rPr>
        <w:t xml:space="preserve"> b</w:t>
      </w:r>
      <w:r w:rsidRPr="00670383">
        <w:rPr>
          <w:rFonts w:ascii="Times New Roman" w:eastAsia="宋体" w:hAnsi="Times New Roman" w:cs="Times New Roman"/>
          <w:bCs/>
          <w:kern w:val="0"/>
          <w:szCs w:val="21"/>
        </w:rPr>
        <w:t>ecause of the unpredictable nature of the COVID-19 pandemic</w:t>
      </w:r>
      <w:r>
        <w:rPr>
          <w:rFonts w:ascii="Times New Roman" w:eastAsia="宋体" w:hAnsi="Times New Roman" w:cs="Times New Roman"/>
          <w:bCs/>
          <w:kern w:val="0"/>
          <w:szCs w:val="21"/>
        </w:rPr>
        <w:t xml:space="preserve"> in 2022.</w:t>
      </w:r>
    </w:p>
    <w:p w14:paraId="5EC2DECD" w14:textId="77777777" w:rsidR="007114CF" w:rsidRPr="00670383" w:rsidRDefault="007114CF">
      <w:pPr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74EA53BC" w14:textId="2C183690" w:rsidR="00D46DF3" w:rsidRPr="006C2560" w:rsidRDefault="00F95E29" w:rsidP="006C2560">
      <w:pPr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 xml:space="preserve">Thematic </w:t>
      </w:r>
      <w:r w:rsid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A</w:t>
      </w: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reas</w:t>
      </w:r>
    </w:p>
    <w:p w14:paraId="24DB6EAF" w14:textId="77777777" w:rsidR="00F95E29" w:rsidRPr="006C2560" w:rsidRDefault="00F95E29" w:rsidP="006C2560">
      <w:pPr>
        <w:pStyle w:val="ad"/>
        <w:numPr>
          <w:ilvl w:val="0"/>
          <w:numId w:val="11"/>
        </w:numPr>
        <w:ind w:firstLineChars="0" w:hanging="278"/>
        <w:rPr>
          <w:rFonts w:ascii="Times New Roman" w:eastAsia="宋体" w:hAnsi="Times New Roman" w:cs="Times New Roman"/>
          <w:bCs/>
          <w:kern w:val="0"/>
          <w:szCs w:val="21"/>
        </w:rPr>
      </w:pPr>
      <w:r w:rsidRPr="006C2560">
        <w:rPr>
          <w:rFonts w:ascii="Times New Roman" w:eastAsia="宋体" w:hAnsi="Times New Roman" w:cs="Times New Roman"/>
          <w:bCs/>
          <w:kern w:val="0"/>
          <w:szCs w:val="21"/>
        </w:rPr>
        <w:t>Diversity, evolution and germplasm</w:t>
      </w:r>
    </w:p>
    <w:p w14:paraId="4F60A450" w14:textId="0D9DF198" w:rsidR="00F95E29" w:rsidRPr="006C2560" w:rsidRDefault="00F95E29" w:rsidP="006C2560">
      <w:pPr>
        <w:pStyle w:val="ad"/>
        <w:numPr>
          <w:ilvl w:val="0"/>
          <w:numId w:val="11"/>
        </w:numPr>
        <w:ind w:firstLineChars="0" w:hanging="278"/>
        <w:rPr>
          <w:rFonts w:ascii="Times New Roman" w:eastAsia="宋体" w:hAnsi="Times New Roman" w:cs="Times New Roman"/>
          <w:b/>
          <w:bCs/>
          <w:kern w:val="0"/>
          <w:szCs w:val="21"/>
        </w:rPr>
      </w:pPr>
      <w:proofErr w:type="spellStart"/>
      <w:r w:rsidRPr="006C2560">
        <w:rPr>
          <w:rFonts w:ascii="Times New Roman" w:eastAsia="宋体" w:hAnsi="Times New Roman" w:cs="Times New Roman"/>
          <w:bCs/>
          <w:kern w:val="0"/>
          <w:szCs w:val="21"/>
        </w:rPr>
        <w:t>Triticeae</w:t>
      </w:r>
      <w:proofErr w:type="spellEnd"/>
      <w:r w:rsidRPr="006C2560">
        <w:rPr>
          <w:rFonts w:ascii="Times New Roman" w:eastAsia="宋体" w:hAnsi="Times New Roman" w:cs="Times New Roman"/>
          <w:bCs/>
          <w:kern w:val="0"/>
          <w:szCs w:val="21"/>
        </w:rPr>
        <w:t xml:space="preserve"> str</w:t>
      </w:r>
      <w:r w:rsidR="00F7403A" w:rsidRPr="006C2560">
        <w:rPr>
          <w:rFonts w:ascii="Times New Roman" w:eastAsia="宋体" w:hAnsi="Times New Roman" w:cs="Times New Roman"/>
          <w:bCs/>
          <w:kern w:val="0"/>
          <w:szCs w:val="21"/>
        </w:rPr>
        <w:t>uctural and functional genomics</w:t>
      </w:r>
    </w:p>
    <w:p w14:paraId="1E8F6F94" w14:textId="77777777" w:rsidR="00F95E29" w:rsidRPr="006C2560" w:rsidRDefault="00F95E29" w:rsidP="006C2560">
      <w:pPr>
        <w:pStyle w:val="ad"/>
        <w:numPr>
          <w:ilvl w:val="0"/>
          <w:numId w:val="11"/>
        </w:numPr>
        <w:ind w:firstLineChars="0" w:hanging="278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6C2560">
        <w:rPr>
          <w:rFonts w:ascii="Times New Roman" w:eastAsia="宋体" w:hAnsi="Times New Roman" w:cs="Times New Roman"/>
          <w:bCs/>
          <w:kern w:val="0"/>
          <w:szCs w:val="21"/>
        </w:rPr>
        <w:t>Breeding technologies and yield potential</w:t>
      </w:r>
    </w:p>
    <w:p w14:paraId="6B52C783" w14:textId="77777777" w:rsidR="00F95E29" w:rsidRPr="006C2560" w:rsidRDefault="00F95E29" w:rsidP="006C2560">
      <w:pPr>
        <w:pStyle w:val="ad"/>
        <w:numPr>
          <w:ilvl w:val="0"/>
          <w:numId w:val="11"/>
        </w:numPr>
        <w:ind w:firstLineChars="0" w:hanging="278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6C2560">
        <w:rPr>
          <w:rFonts w:ascii="Times New Roman" w:eastAsia="宋体" w:hAnsi="Times New Roman" w:cs="Times New Roman"/>
          <w:bCs/>
          <w:kern w:val="0"/>
          <w:szCs w:val="21"/>
        </w:rPr>
        <w:t>Physiology, biotic and abiotic stress resistance</w:t>
      </w:r>
    </w:p>
    <w:p w14:paraId="1D07572B" w14:textId="2C50BE03" w:rsidR="00F95E29" w:rsidRPr="006C2560" w:rsidRDefault="00F95E29" w:rsidP="006C2560">
      <w:pPr>
        <w:pStyle w:val="ad"/>
        <w:numPr>
          <w:ilvl w:val="0"/>
          <w:numId w:val="11"/>
        </w:numPr>
        <w:ind w:firstLineChars="0" w:hanging="278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6C2560">
        <w:rPr>
          <w:rFonts w:ascii="Times New Roman" w:eastAsia="宋体" w:hAnsi="Times New Roman" w:cs="Times New Roman"/>
          <w:bCs/>
          <w:kern w:val="0"/>
          <w:szCs w:val="21"/>
        </w:rPr>
        <w:t xml:space="preserve">Crop management under climate change and social </w:t>
      </w:r>
      <w:r w:rsidR="00670383" w:rsidRPr="006C2560">
        <w:rPr>
          <w:rFonts w:ascii="Times New Roman" w:eastAsia="宋体" w:hAnsi="Times New Roman" w:cs="Times New Roman" w:hint="eastAsia"/>
          <w:bCs/>
          <w:kern w:val="0"/>
          <w:szCs w:val="21"/>
        </w:rPr>
        <w:t>concerns</w:t>
      </w:r>
    </w:p>
    <w:p w14:paraId="5D8561D6" w14:textId="2AA1D223" w:rsidR="00F95E29" w:rsidRPr="006C2560" w:rsidRDefault="00F95E29" w:rsidP="006C2560">
      <w:pPr>
        <w:pStyle w:val="ad"/>
        <w:numPr>
          <w:ilvl w:val="0"/>
          <w:numId w:val="11"/>
        </w:numPr>
        <w:ind w:firstLineChars="0" w:hanging="278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6C2560">
        <w:rPr>
          <w:rFonts w:ascii="Times New Roman" w:eastAsia="宋体" w:hAnsi="Times New Roman" w:cs="Times New Roman"/>
          <w:bCs/>
          <w:kern w:val="0"/>
          <w:szCs w:val="21"/>
        </w:rPr>
        <w:t>Processing quality, nutrition, human health and marketing</w:t>
      </w:r>
    </w:p>
    <w:p w14:paraId="6AC3ACC4" w14:textId="2EF47E7D" w:rsidR="00F95E29" w:rsidRPr="00670383" w:rsidRDefault="00F95E29">
      <w:pPr>
        <w:rPr>
          <w:rFonts w:ascii="Times New Roman" w:eastAsia="宋体" w:hAnsi="Times New Roman" w:cs="Times New Roman"/>
          <w:kern w:val="0"/>
          <w:szCs w:val="21"/>
        </w:rPr>
      </w:pPr>
      <w:r w:rsidRPr="00670383">
        <w:rPr>
          <w:rFonts w:ascii="Times New Roman" w:eastAsia="宋体" w:hAnsi="Times New Roman" w:cs="Times New Roman" w:hint="eastAsia"/>
          <w:kern w:val="0"/>
          <w:szCs w:val="21"/>
        </w:rPr>
        <w:t>P</w:t>
      </w:r>
      <w:r w:rsidRPr="00670383">
        <w:rPr>
          <w:rFonts w:ascii="Times New Roman" w:eastAsia="宋体" w:hAnsi="Times New Roman" w:cs="Times New Roman"/>
          <w:kern w:val="0"/>
          <w:szCs w:val="21"/>
        </w:rPr>
        <w:t xml:space="preserve">oster Session: For each thematic area, poster sessions will be organized simultaneously. </w:t>
      </w:r>
    </w:p>
    <w:p w14:paraId="32FA7DDB" w14:textId="7F8E1676" w:rsidR="00F95E29" w:rsidRPr="006C2560" w:rsidRDefault="00F95E29" w:rsidP="005F655C">
      <w:pPr>
        <w:shd w:val="clear" w:color="auto" w:fill="FFFFFF"/>
        <w:adjustRightInd w:val="0"/>
        <w:snapToGrid w:val="0"/>
        <w:spacing w:beforeLines="50" w:before="156" w:afterLines="50" w:after="156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 xml:space="preserve">Call for </w:t>
      </w:r>
      <w:r w:rsidR="006C2560"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P</w:t>
      </w: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apers</w:t>
      </w:r>
    </w:p>
    <w:p w14:paraId="17FBED18" w14:textId="2DAFC0F3" w:rsidR="0013143C" w:rsidRPr="00670383" w:rsidRDefault="00F95E29" w:rsidP="00CB0B3B">
      <w:pPr>
        <w:spacing w:beforeLines="50" w:before="156"/>
        <w:rPr>
          <w:rFonts w:ascii="Times New Roman" w:eastAsia="宋体" w:hAnsi="Times New Roman" w:cs="Times New Roman"/>
          <w:kern w:val="0"/>
          <w:szCs w:val="21"/>
        </w:rPr>
      </w:pPr>
      <w:r w:rsidRPr="00670383">
        <w:rPr>
          <w:rFonts w:ascii="Times New Roman" w:eastAsia="宋体" w:hAnsi="Times New Roman" w:cs="Times New Roman"/>
          <w:kern w:val="0"/>
          <w:szCs w:val="21"/>
        </w:rPr>
        <w:t>The Organizers of 2</w:t>
      </w:r>
      <w:r w:rsidRPr="00670383">
        <w:rPr>
          <w:rFonts w:ascii="Times New Roman" w:eastAsia="宋体" w:hAnsi="Times New Roman" w:cs="Times New Roman"/>
          <w:kern w:val="0"/>
          <w:szCs w:val="21"/>
          <w:vertAlign w:val="superscript"/>
        </w:rPr>
        <w:t>nd</w:t>
      </w:r>
      <w:r w:rsidRPr="00670383">
        <w:rPr>
          <w:rFonts w:ascii="Times New Roman" w:eastAsia="宋体" w:hAnsi="Times New Roman" w:cs="Times New Roman"/>
          <w:kern w:val="0"/>
          <w:szCs w:val="21"/>
        </w:rPr>
        <w:t xml:space="preserve"> I</w:t>
      </w:r>
      <w:r w:rsidR="0013143C" w:rsidRPr="00670383">
        <w:rPr>
          <w:rFonts w:ascii="Times New Roman" w:eastAsia="宋体" w:hAnsi="Times New Roman" w:cs="Times New Roman"/>
          <w:kern w:val="0"/>
          <w:szCs w:val="21"/>
        </w:rPr>
        <w:t xml:space="preserve">nternational </w:t>
      </w:r>
      <w:r w:rsidRPr="00670383">
        <w:rPr>
          <w:rFonts w:ascii="Times New Roman" w:eastAsia="宋体" w:hAnsi="Times New Roman" w:cs="Times New Roman"/>
          <w:kern w:val="0"/>
          <w:szCs w:val="21"/>
        </w:rPr>
        <w:t>W</w:t>
      </w:r>
      <w:r w:rsidR="0013143C" w:rsidRPr="00670383">
        <w:rPr>
          <w:rFonts w:ascii="Times New Roman" w:eastAsia="宋体" w:hAnsi="Times New Roman" w:cs="Times New Roman"/>
          <w:kern w:val="0"/>
          <w:szCs w:val="21"/>
        </w:rPr>
        <w:t xml:space="preserve">heat </w:t>
      </w:r>
      <w:r w:rsidRPr="00670383">
        <w:rPr>
          <w:rFonts w:ascii="Times New Roman" w:eastAsia="宋体" w:hAnsi="Times New Roman" w:cs="Times New Roman"/>
          <w:kern w:val="0"/>
          <w:szCs w:val="21"/>
        </w:rPr>
        <w:t>C</w:t>
      </w:r>
      <w:r w:rsidR="0013143C" w:rsidRPr="00670383">
        <w:rPr>
          <w:rFonts w:ascii="Times New Roman" w:eastAsia="宋体" w:hAnsi="Times New Roman" w:cs="Times New Roman"/>
          <w:kern w:val="0"/>
          <w:szCs w:val="21"/>
        </w:rPr>
        <w:t>ongress</w:t>
      </w:r>
      <w:r w:rsidRPr="00670383">
        <w:rPr>
          <w:rFonts w:ascii="Times New Roman" w:eastAsia="宋体" w:hAnsi="Times New Roman" w:cs="Times New Roman"/>
          <w:kern w:val="0"/>
          <w:szCs w:val="21"/>
        </w:rPr>
        <w:t xml:space="preserve"> invite</w:t>
      </w:r>
      <w:r w:rsidR="0013143C" w:rsidRPr="00670383">
        <w:rPr>
          <w:rFonts w:ascii="Times New Roman" w:eastAsia="宋体" w:hAnsi="Times New Roman" w:cs="Times New Roman"/>
          <w:kern w:val="0"/>
          <w:szCs w:val="21"/>
        </w:rPr>
        <w:t xml:space="preserve"> abstracts from interested persons engaged in research, development, marketing, finance, export organizations and industries representing wheat. Abstracts will be evaluated by a group of eminent professionals for their suitability for oral/poster presentation. Authors are requested to specify the relevant thematic area in which the paper needs to be considered.</w:t>
      </w:r>
    </w:p>
    <w:p w14:paraId="0778722E" w14:textId="5FF58A69" w:rsidR="0013143C" w:rsidRPr="006C2560" w:rsidRDefault="003409BC" w:rsidP="006C2560">
      <w:pPr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 xml:space="preserve">Important </w:t>
      </w:r>
      <w:r w:rsidR="006C2560"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D</w:t>
      </w: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ates</w:t>
      </w:r>
    </w:p>
    <w:p w14:paraId="5B4883AD" w14:textId="1FF88FA2" w:rsidR="00D46DF3" w:rsidRPr="00670383" w:rsidRDefault="003409BC" w:rsidP="00670383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Deadline for abstract submission: Mar</w:t>
      </w:r>
      <w:r w:rsidR="00150C9A" w:rsidRPr="00670383">
        <w:rPr>
          <w:rFonts w:ascii="Times New Roman" w:eastAsia="宋体" w:hAnsi="Times New Roman" w:cs="Times New Roman"/>
          <w:bCs/>
          <w:kern w:val="0"/>
          <w:szCs w:val="21"/>
        </w:rPr>
        <w:t>ch</w:t>
      </w:r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 10, 2022</w:t>
      </w:r>
      <w:r w:rsidR="0013143C" w:rsidRPr="00670383">
        <w:rPr>
          <w:rFonts w:ascii="Times New Roman" w:eastAsia="宋体" w:hAnsi="Times New Roman" w:cs="Times New Roman"/>
          <w:bCs/>
          <w:kern w:val="0"/>
          <w:szCs w:val="21"/>
        </w:rPr>
        <w:t>;</w:t>
      </w:r>
    </w:p>
    <w:p w14:paraId="67868A0A" w14:textId="38265FA7" w:rsidR="0013143C" w:rsidRPr="00670383" w:rsidRDefault="0013143C" w:rsidP="00670383">
      <w:pPr>
        <w:rPr>
          <w:rFonts w:ascii="Times New Roman" w:eastAsia="宋体" w:hAnsi="Times New Roman" w:cs="Times New Roman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Deadline for </w:t>
      </w:r>
      <w:r w:rsidRPr="00670383">
        <w:rPr>
          <w:rFonts w:ascii="Times New Roman" w:eastAsia="宋体" w:hAnsi="Times New Roman" w:cs="Times New Roman"/>
          <w:szCs w:val="21"/>
        </w:rPr>
        <w:t>early registration: June</w:t>
      </w:r>
      <w:r w:rsidR="00271311" w:rsidRPr="00670383">
        <w:rPr>
          <w:rFonts w:ascii="Times New Roman" w:eastAsia="宋体" w:hAnsi="Times New Roman" w:cs="Times New Roman"/>
          <w:szCs w:val="21"/>
        </w:rPr>
        <w:t xml:space="preserve"> </w:t>
      </w:r>
      <w:r w:rsidRPr="00670383">
        <w:rPr>
          <w:rFonts w:ascii="Times New Roman" w:eastAsia="宋体" w:hAnsi="Times New Roman" w:cs="Times New Roman"/>
          <w:szCs w:val="21"/>
        </w:rPr>
        <w:t>10, 2022;</w:t>
      </w:r>
    </w:p>
    <w:p w14:paraId="07F07930" w14:textId="2F6A8583" w:rsidR="00D46DF3" w:rsidRPr="00670383" w:rsidRDefault="003409BC" w:rsidP="00670383">
      <w:pPr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Deadline for </w:t>
      </w:r>
      <w:r w:rsidRPr="00670383">
        <w:rPr>
          <w:rFonts w:ascii="Times New Roman" w:eastAsia="宋体" w:hAnsi="Times New Roman" w:cs="Times New Roman"/>
          <w:szCs w:val="21"/>
        </w:rPr>
        <w:t>regular registration</w:t>
      </w:r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: </w:t>
      </w:r>
      <w:r w:rsidRPr="00670383">
        <w:rPr>
          <w:rFonts w:ascii="Times New Roman" w:eastAsia="宋体" w:hAnsi="Times New Roman" w:cs="Times New Roman"/>
          <w:bCs/>
          <w:szCs w:val="21"/>
        </w:rPr>
        <w:t>Aug</w:t>
      </w:r>
      <w:r w:rsidR="00150C9A" w:rsidRPr="00670383">
        <w:rPr>
          <w:rFonts w:ascii="Times New Roman" w:eastAsia="宋体" w:hAnsi="Times New Roman" w:cs="Times New Roman"/>
          <w:bCs/>
          <w:szCs w:val="21"/>
        </w:rPr>
        <w:t>ust</w:t>
      </w:r>
      <w:r w:rsidRPr="00670383">
        <w:rPr>
          <w:rFonts w:ascii="Times New Roman" w:eastAsia="宋体" w:hAnsi="Times New Roman" w:cs="Times New Roman"/>
          <w:bCs/>
          <w:szCs w:val="21"/>
        </w:rPr>
        <w:t xml:space="preserve"> 31</w:t>
      </w:r>
      <w:r w:rsidRPr="00670383">
        <w:rPr>
          <w:rFonts w:ascii="Times New Roman" w:eastAsia="宋体" w:hAnsi="Times New Roman" w:cs="Times New Roman"/>
          <w:bCs/>
          <w:kern w:val="0"/>
          <w:szCs w:val="21"/>
        </w:rPr>
        <w:t>, 2022</w:t>
      </w:r>
      <w:r w:rsidR="0013143C" w:rsidRPr="00670383">
        <w:rPr>
          <w:rFonts w:ascii="Times New Roman" w:eastAsia="宋体" w:hAnsi="Times New Roman" w:cs="Times New Roman"/>
          <w:bCs/>
          <w:kern w:val="0"/>
          <w:szCs w:val="21"/>
        </w:rPr>
        <w:t>.</w:t>
      </w:r>
    </w:p>
    <w:p w14:paraId="73FAD9EF" w14:textId="5BD7D4AE" w:rsidR="00D46DF3" w:rsidRPr="006C2560" w:rsidRDefault="003409BC" w:rsidP="005F655C">
      <w:pPr>
        <w:shd w:val="clear" w:color="auto" w:fill="FFFFFF"/>
        <w:spacing w:beforeLines="50" w:before="156" w:afterLines="50" w:after="156"/>
        <w:jc w:val="left"/>
        <w:textAlignment w:val="baseline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Registration</w:t>
      </w:r>
    </w:p>
    <w:tbl>
      <w:tblPr>
        <w:tblStyle w:val="2-5"/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419"/>
        <w:gridCol w:w="2694"/>
        <w:gridCol w:w="2384"/>
      </w:tblGrid>
      <w:tr w:rsidR="00764828" w:rsidRPr="00670383" w14:paraId="429CCDB7" w14:textId="77777777" w:rsidTr="005F6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78A73" w14:textId="77777777" w:rsidR="00D46DF3" w:rsidRPr="0081606D" w:rsidRDefault="00D46DF3">
            <w:pPr>
              <w:spacing w:line="276" w:lineRule="auto"/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419" w:type="dxa"/>
            <w:shd w:val="clear" w:color="auto" w:fill="auto"/>
          </w:tcPr>
          <w:p w14:paraId="5FD75BE1" w14:textId="518165AA" w:rsidR="00D46DF3" w:rsidRPr="0081606D" w:rsidRDefault="003409BC" w:rsidP="006D2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 xml:space="preserve">Early </w:t>
            </w:r>
            <w:r w:rsidR="00F015AC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B</w:t>
            </w: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 xml:space="preserve">ird </w:t>
            </w:r>
            <w:r w:rsidR="00F015AC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R</w:t>
            </w: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egistration</w:t>
            </w:r>
            <w:r w:rsidR="00CE7464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（</w:t>
            </w:r>
            <w:r w:rsidR="00CE7464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Up to Jun. 10, 2022</w:t>
            </w:r>
            <w:r w:rsidR="00CE7464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）</w:t>
            </w:r>
          </w:p>
        </w:tc>
        <w:tc>
          <w:tcPr>
            <w:tcW w:w="2694" w:type="dxa"/>
            <w:shd w:val="clear" w:color="auto" w:fill="auto"/>
          </w:tcPr>
          <w:p w14:paraId="63ECBB8D" w14:textId="23DEB035" w:rsidR="00D46DF3" w:rsidRPr="0081606D" w:rsidRDefault="003409BC" w:rsidP="006D2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Regular Registration</w:t>
            </w:r>
            <w:r w:rsidR="00CE7464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（</w:t>
            </w:r>
            <w:r w:rsidR="00CE7464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From Jun. 11 to Aug. 31, 2022</w:t>
            </w:r>
            <w:r w:rsidR="00CE7464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）</w:t>
            </w:r>
          </w:p>
        </w:tc>
        <w:tc>
          <w:tcPr>
            <w:tcW w:w="2384" w:type="dxa"/>
            <w:shd w:val="clear" w:color="auto" w:fill="auto"/>
          </w:tcPr>
          <w:p w14:paraId="0BE3F0E2" w14:textId="299FB443" w:rsidR="00D46DF3" w:rsidRPr="0081606D" w:rsidRDefault="003409BC" w:rsidP="006D2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 xml:space="preserve">Late/On-site </w:t>
            </w:r>
            <w:r w:rsidR="00F015AC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R</w:t>
            </w: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egistration</w:t>
            </w:r>
            <w:r w:rsidR="00CE7464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（</w:t>
            </w:r>
            <w:r w:rsidR="00CE7464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After Sep. 1, 2022</w:t>
            </w:r>
            <w:r w:rsidR="00CE7464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）</w:t>
            </w:r>
          </w:p>
        </w:tc>
      </w:tr>
      <w:tr w:rsidR="00764828" w:rsidRPr="00670383" w14:paraId="7B35FFD7" w14:textId="77777777" w:rsidTr="005F655C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C9C80" w14:textId="32E798AD" w:rsidR="00D46DF3" w:rsidRPr="0081606D" w:rsidRDefault="003409BC">
            <w:pPr>
              <w:spacing w:line="276" w:lineRule="auto"/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 xml:space="preserve">Full </w:t>
            </w:r>
            <w:r w:rsidR="00F015AC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P</w:t>
            </w: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articipant</w:t>
            </w:r>
          </w:p>
        </w:tc>
        <w:tc>
          <w:tcPr>
            <w:tcW w:w="2419" w:type="dxa"/>
            <w:shd w:val="clear" w:color="auto" w:fill="auto"/>
          </w:tcPr>
          <w:p w14:paraId="350CC87F" w14:textId="77777777" w:rsidR="00D46DF3" w:rsidRPr="0081606D" w:rsidRDefault="003409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color w:val="auto"/>
                <w:szCs w:val="21"/>
              </w:rPr>
              <w:t>USD 800</w:t>
            </w:r>
          </w:p>
        </w:tc>
        <w:tc>
          <w:tcPr>
            <w:tcW w:w="2694" w:type="dxa"/>
            <w:shd w:val="clear" w:color="auto" w:fill="auto"/>
          </w:tcPr>
          <w:p w14:paraId="46747C7D" w14:textId="77777777" w:rsidR="00D46DF3" w:rsidRPr="0081606D" w:rsidRDefault="003409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color w:val="auto"/>
                <w:szCs w:val="21"/>
              </w:rPr>
              <w:t>USD 1000</w:t>
            </w:r>
          </w:p>
        </w:tc>
        <w:tc>
          <w:tcPr>
            <w:tcW w:w="2384" w:type="dxa"/>
            <w:shd w:val="clear" w:color="auto" w:fill="auto"/>
          </w:tcPr>
          <w:p w14:paraId="7DD8A4C4" w14:textId="77777777" w:rsidR="00D46DF3" w:rsidRPr="0081606D" w:rsidRDefault="003409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color w:val="auto"/>
                <w:szCs w:val="21"/>
              </w:rPr>
              <w:t>USD 1200</w:t>
            </w:r>
          </w:p>
        </w:tc>
      </w:tr>
      <w:tr w:rsidR="00764828" w:rsidRPr="00670383" w14:paraId="61FB3666" w14:textId="77777777" w:rsidTr="005F655C">
        <w:trPr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4D90F" w14:textId="77777777" w:rsidR="00D46DF3" w:rsidRPr="0081606D" w:rsidRDefault="003409BC">
            <w:pPr>
              <w:spacing w:line="276" w:lineRule="auto"/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Student</w:t>
            </w:r>
          </w:p>
        </w:tc>
        <w:tc>
          <w:tcPr>
            <w:tcW w:w="2419" w:type="dxa"/>
            <w:shd w:val="clear" w:color="auto" w:fill="auto"/>
          </w:tcPr>
          <w:p w14:paraId="0C27FB54" w14:textId="77777777" w:rsidR="00D46DF3" w:rsidRPr="0081606D" w:rsidRDefault="003409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color w:val="auto"/>
                <w:szCs w:val="21"/>
              </w:rPr>
              <w:t>USD 600</w:t>
            </w:r>
          </w:p>
        </w:tc>
        <w:tc>
          <w:tcPr>
            <w:tcW w:w="2694" w:type="dxa"/>
            <w:shd w:val="clear" w:color="auto" w:fill="auto"/>
          </w:tcPr>
          <w:p w14:paraId="74E1880D" w14:textId="77777777" w:rsidR="00D46DF3" w:rsidRPr="0081606D" w:rsidRDefault="003409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color w:val="auto"/>
                <w:szCs w:val="21"/>
              </w:rPr>
              <w:t>USD 800</w:t>
            </w:r>
          </w:p>
        </w:tc>
        <w:tc>
          <w:tcPr>
            <w:tcW w:w="2384" w:type="dxa"/>
            <w:shd w:val="clear" w:color="auto" w:fill="auto"/>
          </w:tcPr>
          <w:p w14:paraId="0B2D3FF4" w14:textId="77777777" w:rsidR="00D46DF3" w:rsidRPr="0081606D" w:rsidRDefault="003409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color w:val="auto"/>
                <w:szCs w:val="21"/>
              </w:rPr>
              <w:t>USD 1000</w:t>
            </w:r>
          </w:p>
        </w:tc>
      </w:tr>
      <w:tr w:rsidR="00764828" w:rsidRPr="00670383" w14:paraId="3D2E58A0" w14:textId="77777777" w:rsidTr="006D21A4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2E12F" w14:textId="77777777" w:rsidR="00D46DF3" w:rsidRPr="0081606D" w:rsidRDefault="003409BC">
            <w:pPr>
              <w:spacing w:line="276" w:lineRule="auto"/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 xml:space="preserve">Accompanying </w:t>
            </w:r>
            <w:r w:rsidR="00F015AC"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P</w:t>
            </w: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erson</w:t>
            </w:r>
          </w:p>
        </w:tc>
        <w:tc>
          <w:tcPr>
            <w:tcW w:w="7497" w:type="dxa"/>
            <w:gridSpan w:val="3"/>
            <w:shd w:val="clear" w:color="auto" w:fill="auto"/>
            <w:vAlign w:val="center"/>
          </w:tcPr>
          <w:p w14:paraId="5565CB1F" w14:textId="77777777" w:rsidR="00D46DF3" w:rsidRPr="0081606D" w:rsidRDefault="003409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color w:val="auto"/>
                <w:szCs w:val="21"/>
              </w:rPr>
              <w:t>USD 300</w:t>
            </w:r>
          </w:p>
        </w:tc>
      </w:tr>
      <w:tr w:rsidR="00E676AC" w:rsidRPr="00670383" w14:paraId="1F8DA9E4" w14:textId="77777777" w:rsidTr="006D21A4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ACF56" w14:textId="79D8EE80" w:rsidR="00E676AC" w:rsidRPr="0081606D" w:rsidRDefault="00E676AC">
            <w:pPr>
              <w:spacing w:line="276" w:lineRule="auto"/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b w:val="0"/>
                <w:bCs w:val="0"/>
                <w:color w:val="auto"/>
                <w:szCs w:val="21"/>
              </w:rPr>
              <w:t>Online Participant</w:t>
            </w:r>
          </w:p>
        </w:tc>
        <w:tc>
          <w:tcPr>
            <w:tcW w:w="7497" w:type="dxa"/>
            <w:gridSpan w:val="3"/>
            <w:shd w:val="clear" w:color="auto" w:fill="auto"/>
            <w:vAlign w:val="center"/>
          </w:tcPr>
          <w:p w14:paraId="57C0EE95" w14:textId="77777777" w:rsidR="00E676AC" w:rsidRPr="0081606D" w:rsidRDefault="00E676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Cs w:val="21"/>
              </w:rPr>
            </w:pPr>
            <w:r w:rsidRPr="0081606D">
              <w:rPr>
                <w:rFonts w:ascii="Times New Roman" w:eastAsia="宋体" w:hAnsi="Times New Roman" w:cs="Times New Roman"/>
                <w:color w:val="auto"/>
                <w:szCs w:val="21"/>
              </w:rPr>
              <w:t>Free</w:t>
            </w:r>
          </w:p>
        </w:tc>
      </w:tr>
    </w:tbl>
    <w:p w14:paraId="023D464D" w14:textId="77777777" w:rsidR="006C2560" w:rsidRDefault="007E3A1F" w:rsidP="005F655C">
      <w:pPr>
        <w:spacing w:beforeLines="50" w:before="156"/>
        <w:ind w:left="3623" w:hangingChars="1289" w:hanging="3623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bookmarkStart w:id="2" w:name="OLE_LINK4"/>
      <w:bookmarkStart w:id="3" w:name="OLE_LINK3"/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Website</w:t>
      </w:r>
    </w:p>
    <w:p w14:paraId="63DB0FF4" w14:textId="5BBD24E5" w:rsidR="007E3A1F" w:rsidRPr="00670383" w:rsidRDefault="007E3A1F" w:rsidP="00670383">
      <w:pPr>
        <w:ind w:left="2717" w:hangingChars="1289" w:hanging="2717"/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hyperlink r:id="rId9" w:history="1">
        <w:r w:rsidR="00C51E96" w:rsidRPr="00670383">
          <w:rPr>
            <w:rStyle w:val="ac"/>
            <w:rFonts w:ascii="Times New Roman" w:eastAsia="宋体" w:hAnsi="Times New Roman" w:cs="Times New Roman"/>
            <w:bCs/>
            <w:kern w:val="0"/>
            <w:szCs w:val="21"/>
          </w:rPr>
          <w:t>http:/</w:t>
        </w:r>
        <w:r w:rsidR="00C51E96" w:rsidRPr="00670383">
          <w:rPr>
            <w:rStyle w:val="ac"/>
            <w:rFonts w:ascii="Times New Roman" w:eastAsia="宋体" w:hAnsi="Times New Roman" w:cs="Times New Roman"/>
            <w:b/>
            <w:bCs/>
            <w:kern w:val="0"/>
            <w:szCs w:val="21"/>
          </w:rPr>
          <w:t>/</w:t>
        </w:r>
        <w:r w:rsidR="00C51E96" w:rsidRPr="00670383">
          <w:rPr>
            <w:rStyle w:val="ac"/>
            <w:rFonts w:ascii="Times New Roman" w:eastAsia="宋体" w:hAnsi="Times New Roman" w:cs="Times New Roman"/>
            <w:bCs/>
            <w:kern w:val="0"/>
            <w:szCs w:val="21"/>
          </w:rPr>
          <w:t>www.2022iwc.cn</w:t>
        </w:r>
      </w:hyperlink>
    </w:p>
    <w:p w14:paraId="26926A52" w14:textId="1583493B" w:rsidR="00E676AC" w:rsidRDefault="00E676AC" w:rsidP="00670383">
      <w:pPr>
        <w:ind w:firstLineChars="6" w:firstLine="13"/>
        <w:rPr>
          <w:rFonts w:ascii="Times New Roman" w:eastAsia="宋体" w:hAnsi="Times New Roman" w:cs="Times New Roman"/>
          <w:szCs w:val="21"/>
        </w:rPr>
      </w:pPr>
      <w:r w:rsidRPr="00670383">
        <w:rPr>
          <w:rFonts w:ascii="Times New Roman" w:eastAsia="宋体" w:hAnsi="Times New Roman" w:cs="Times New Roman"/>
          <w:kern w:val="0"/>
          <w:szCs w:val="21"/>
        </w:rPr>
        <w:t xml:space="preserve">All </w:t>
      </w:r>
      <w:r w:rsidRPr="00670383">
        <w:rPr>
          <w:rFonts w:ascii="Times New Roman" w:eastAsia="宋体" w:hAnsi="Times New Roman" w:cs="Times New Roman"/>
          <w:szCs w:val="21"/>
        </w:rPr>
        <w:t xml:space="preserve">participants including online attendees should register </w:t>
      </w:r>
      <w:r w:rsidR="009D7E7B" w:rsidRPr="00670383">
        <w:rPr>
          <w:rFonts w:ascii="Times New Roman" w:eastAsia="宋体" w:hAnsi="Times New Roman" w:cs="Times New Roman"/>
          <w:szCs w:val="21"/>
        </w:rPr>
        <w:t>through the conference website.</w:t>
      </w:r>
      <w:r w:rsidRPr="00670383">
        <w:rPr>
          <w:rFonts w:ascii="Times New Roman" w:eastAsia="宋体" w:hAnsi="Times New Roman" w:cs="Times New Roman"/>
          <w:szCs w:val="21"/>
        </w:rPr>
        <w:t xml:space="preserve"> The on-site </w:t>
      </w:r>
      <w:r w:rsidR="0089111A" w:rsidRPr="00670383">
        <w:rPr>
          <w:rFonts w:ascii="Times New Roman" w:eastAsia="宋体" w:hAnsi="Times New Roman" w:cs="Times New Roman"/>
          <w:szCs w:val="21"/>
        </w:rPr>
        <w:t xml:space="preserve">seats are limited </w:t>
      </w:r>
      <w:r w:rsidR="00150C9A" w:rsidRPr="00670383">
        <w:rPr>
          <w:rFonts w:ascii="Times New Roman" w:eastAsia="宋体" w:hAnsi="Times New Roman" w:cs="Times New Roman"/>
          <w:szCs w:val="21"/>
        </w:rPr>
        <w:t xml:space="preserve">to </w:t>
      </w:r>
      <w:r w:rsidR="0089111A" w:rsidRPr="00670383">
        <w:rPr>
          <w:rFonts w:ascii="Times New Roman" w:eastAsia="宋体" w:hAnsi="Times New Roman" w:cs="Times New Roman"/>
          <w:szCs w:val="21"/>
        </w:rPr>
        <w:t xml:space="preserve">1000, while the online </w:t>
      </w:r>
      <w:r w:rsidR="009D7E7B" w:rsidRPr="00670383">
        <w:rPr>
          <w:rFonts w:ascii="Times New Roman" w:eastAsia="宋体" w:hAnsi="Times New Roman" w:cs="Times New Roman"/>
          <w:szCs w:val="21"/>
        </w:rPr>
        <w:t>threads will be up to 10000.</w:t>
      </w:r>
      <w:bookmarkEnd w:id="0"/>
      <w:bookmarkEnd w:id="1"/>
      <w:bookmarkEnd w:id="2"/>
      <w:bookmarkEnd w:id="3"/>
      <w:r w:rsidR="009D7E7B" w:rsidRPr="00670383">
        <w:rPr>
          <w:rFonts w:ascii="Times New Roman" w:eastAsia="宋体" w:hAnsi="Times New Roman" w:cs="Times New Roman"/>
          <w:szCs w:val="21"/>
        </w:rPr>
        <w:t xml:space="preserve"> </w:t>
      </w:r>
    </w:p>
    <w:p w14:paraId="692FA494" w14:textId="77777777" w:rsidR="006C2560" w:rsidRDefault="0019779B" w:rsidP="005F655C">
      <w:pPr>
        <w:snapToGrid w:val="0"/>
        <w:spacing w:beforeLines="50" w:before="156"/>
        <w:ind w:left="3623" w:hangingChars="1289" w:hanging="3623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 xml:space="preserve">Sponsorship and </w:t>
      </w:r>
      <w:r w:rsid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E</w:t>
      </w: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xhibition</w:t>
      </w:r>
    </w:p>
    <w:p w14:paraId="5A058735" w14:textId="4414B34F" w:rsidR="0019779B" w:rsidRPr="00670383" w:rsidRDefault="0019779B" w:rsidP="006C2560">
      <w:pPr>
        <w:snapToGrid w:val="0"/>
        <w:ind w:leftChars="-6" w:hangingChars="6" w:hanging="13"/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Opportunities for sponsorship and exhibition are available now. Please contact </w:t>
      </w:r>
      <w:bookmarkStart w:id="4" w:name="OLE_LINK7"/>
      <w:r w:rsidRPr="00670383">
        <w:rPr>
          <w:rFonts w:ascii="Times New Roman" w:eastAsia="宋体" w:hAnsi="Times New Roman" w:cs="Times New Roman"/>
          <w:bCs/>
          <w:kern w:val="0"/>
          <w:szCs w:val="21"/>
        </w:rPr>
        <w:t>donation_zwxh@aliyun.com</w:t>
      </w:r>
      <w:bookmarkEnd w:id="4"/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 for details. </w:t>
      </w:r>
    </w:p>
    <w:p w14:paraId="060E1870" w14:textId="425629E8" w:rsidR="006C2560" w:rsidRDefault="0019779B" w:rsidP="005F655C">
      <w:pPr>
        <w:snapToGrid w:val="0"/>
        <w:spacing w:beforeLines="50" w:before="156"/>
        <w:ind w:left="3623" w:hangingChars="1289" w:hanging="3623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C2560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Contact</w:t>
      </w:r>
    </w:p>
    <w:p w14:paraId="2120D7AB" w14:textId="65CC2DA4" w:rsidR="0019779B" w:rsidRPr="00670383" w:rsidRDefault="0019779B" w:rsidP="006C2560">
      <w:pPr>
        <w:snapToGrid w:val="0"/>
        <w:ind w:leftChars="-6" w:hangingChars="6" w:hanging="13"/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Qin Xu</w:t>
      </w:r>
      <w:r w:rsidR="00271311"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r w:rsidR="0013143C" w:rsidRPr="00670383">
        <w:rPr>
          <w:rFonts w:ascii="Times New Roman" w:eastAsia="宋体" w:hAnsi="Times New Roman" w:cs="Times New Roman"/>
          <w:bCs/>
          <w:kern w:val="0"/>
          <w:szCs w:val="21"/>
        </w:rPr>
        <w:t>e</w:t>
      </w:r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-mail: </w:t>
      </w:r>
      <w:hyperlink r:id="rId10" w:history="1">
        <w:r w:rsidRPr="00C065D3">
          <w:rPr>
            <w:rFonts w:ascii="Times New Roman" w:eastAsia="宋体" w:hAnsi="Times New Roman" w:cs="Times New Roman"/>
            <w:bCs/>
            <w:kern w:val="0"/>
            <w:szCs w:val="21"/>
          </w:rPr>
          <w:t>zwxh@caas.cn</w:t>
        </w:r>
      </w:hyperlink>
      <w:r w:rsidRPr="00670383">
        <w:rPr>
          <w:rFonts w:ascii="Times New Roman" w:eastAsia="宋体" w:hAnsi="Times New Roman" w:cs="Times New Roman"/>
          <w:bCs/>
          <w:kern w:val="0"/>
          <w:szCs w:val="21"/>
        </w:rPr>
        <w:t>; Tel.: +86-10-82108616.</w:t>
      </w:r>
    </w:p>
    <w:p w14:paraId="03FE85AE" w14:textId="77777777" w:rsidR="0019779B" w:rsidRPr="00670383" w:rsidRDefault="0019779B" w:rsidP="006C2560">
      <w:pPr>
        <w:snapToGrid w:val="0"/>
        <w:ind w:leftChars="-6" w:hangingChars="6" w:hanging="13"/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>Crop Science Society of China/Institute of Crop Sciences, Chinese Academy of Agricultural Sciences</w:t>
      </w:r>
    </w:p>
    <w:p w14:paraId="565B0D6C" w14:textId="4FB3CB3C" w:rsidR="0019779B" w:rsidRDefault="0019779B" w:rsidP="006C2560">
      <w:pPr>
        <w:snapToGrid w:val="0"/>
        <w:ind w:leftChars="-6" w:hangingChars="6" w:hanging="13"/>
        <w:rPr>
          <w:rFonts w:ascii="Times New Roman" w:eastAsia="宋体" w:hAnsi="Times New Roman" w:cs="Times New Roman"/>
          <w:bCs/>
          <w:kern w:val="0"/>
          <w:szCs w:val="21"/>
        </w:rPr>
      </w:pPr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12 </w:t>
      </w:r>
      <w:proofErr w:type="spellStart"/>
      <w:r w:rsidRPr="00670383">
        <w:rPr>
          <w:rFonts w:ascii="Times New Roman" w:eastAsia="宋体" w:hAnsi="Times New Roman" w:cs="Times New Roman"/>
          <w:bCs/>
          <w:kern w:val="0"/>
          <w:szCs w:val="21"/>
        </w:rPr>
        <w:t>Zhongguancun</w:t>
      </w:r>
      <w:proofErr w:type="spellEnd"/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 South Street, </w:t>
      </w:r>
      <w:proofErr w:type="spellStart"/>
      <w:r w:rsidRPr="00670383">
        <w:rPr>
          <w:rFonts w:ascii="Times New Roman" w:eastAsia="宋体" w:hAnsi="Times New Roman" w:cs="Times New Roman"/>
          <w:bCs/>
          <w:kern w:val="0"/>
          <w:szCs w:val="21"/>
        </w:rPr>
        <w:t>Haidian</w:t>
      </w:r>
      <w:proofErr w:type="spellEnd"/>
      <w:r w:rsidRPr="00670383">
        <w:rPr>
          <w:rFonts w:ascii="Times New Roman" w:eastAsia="宋体" w:hAnsi="Times New Roman" w:cs="Times New Roman"/>
          <w:bCs/>
          <w:kern w:val="0"/>
          <w:szCs w:val="21"/>
        </w:rPr>
        <w:t xml:space="preserve"> District, Beijing 100081, China</w:t>
      </w:r>
    </w:p>
    <w:p w14:paraId="6A560F08" w14:textId="6B569176" w:rsidR="005F655C" w:rsidRDefault="005F655C" w:rsidP="006C2560">
      <w:pPr>
        <w:snapToGrid w:val="0"/>
        <w:ind w:leftChars="-6" w:hangingChars="6" w:hanging="13"/>
        <w:rPr>
          <w:rFonts w:ascii="Times New Roman" w:eastAsia="宋体" w:hAnsi="Times New Roman" w:cs="Times New Roman"/>
          <w:bCs/>
          <w:kern w:val="0"/>
          <w:szCs w:val="21"/>
        </w:rPr>
      </w:pPr>
    </w:p>
    <w:p w14:paraId="73174237" w14:textId="612DB193" w:rsidR="001054DC" w:rsidRDefault="001054DC" w:rsidP="006C2560">
      <w:pPr>
        <w:snapToGrid w:val="0"/>
        <w:ind w:leftChars="-6" w:hangingChars="6" w:hanging="13"/>
        <w:rPr>
          <w:rFonts w:ascii="Times New Roman" w:eastAsia="宋体" w:hAnsi="Times New Roman" w:cs="Times New Roman"/>
          <w:bCs/>
          <w:kern w:val="0"/>
          <w:szCs w:val="21"/>
        </w:rPr>
      </w:pPr>
    </w:p>
    <w:p w14:paraId="3255871C" w14:textId="6971A551" w:rsidR="005F655C" w:rsidRPr="006D21A4" w:rsidRDefault="001054DC" w:rsidP="001054DC">
      <w:pPr>
        <w:snapToGrid w:val="0"/>
        <w:spacing w:beforeLines="50" w:before="156"/>
        <w:ind w:leftChars="-6" w:left="4" w:hangingChars="6" w:hanging="17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宋体" w:hAnsi="Times New Roman" w:cs="Times New Roman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F54A9" wp14:editId="55EFBE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4502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450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EED49" id="直接连接符 1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0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" strokecolor="red"/>
            </w:pict>
          </mc:Fallback>
        </mc:AlternateContent>
      </w:r>
      <w:r w:rsidR="005F655C" w:rsidRPr="006D21A4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L</w:t>
      </w:r>
      <w:r w:rsidR="005F655C" w:rsidRPr="006D21A4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</w:rPr>
        <w:t>ocal Organization</w:t>
      </w:r>
    </w:p>
    <w:p w14:paraId="162D0AF3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 xml:space="preserve">General </w:t>
      </w:r>
      <w:r w:rsidRPr="00F14BF4">
        <w:rPr>
          <w:rFonts w:ascii="Times New Roman" w:eastAsia="宋体" w:hAnsi="Times New Roman" w:cs="Times New Roman"/>
          <w:b/>
          <w:bCs/>
          <w:kern w:val="0"/>
          <w:szCs w:val="21"/>
        </w:rPr>
        <w:t>Congress Convener</w:t>
      </w:r>
    </w:p>
    <w:p w14:paraId="5909D495" w14:textId="77777777" w:rsidR="005F655C" w:rsidRPr="00F14BF4" w:rsidRDefault="005F655C" w:rsidP="005F655C">
      <w:pPr>
        <w:shd w:val="clear" w:color="auto" w:fill="FFFFFF"/>
        <w:ind w:left="2" w:hanging="2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/>
          <w:kern w:val="0"/>
          <w:szCs w:val="21"/>
        </w:rPr>
        <w:t>Xu Liu, Chief Scientist at Vice Minister level, Former Vice President of Chinese Academy of Agricultural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Sciences (CAAS)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692D3CD5" w14:textId="77777777" w:rsidR="005F655C" w:rsidRPr="00F14BF4" w:rsidRDefault="005F655C" w:rsidP="005F655C">
      <w:pPr>
        <w:shd w:val="clear" w:color="auto" w:fill="FFFFFF"/>
        <w:spacing w:beforeLines="50" w:before="156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F14BF4">
        <w:rPr>
          <w:rFonts w:ascii="Times New Roman" w:eastAsia="宋体" w:hAnsi="Times New Roman" w:cs="Times New Roman"/>
          <w:b/>
          <w:bCs/>
          <w:kern w:val="0"/>
          <w:szCs w:val="21"/>
        </w:rPr>
        <w:t>Assistant Congress Conveners</w:t>
      </w:r>
    </w:p>
    <w:p w14:paraId="07839604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/>
          <w:kern w:val="0"/>
          <w:szCs w:val="21"/>
        </w:rPr>
        <w:t>Zhonghu He</w:t>
      </w:r>
      <w:r w:rsidRPr="00F14BF4">
        <w:rPr>
          <w:rFonts w:ascii="Times New Roman" w:eastAsia="宋体" w:hAnsi="Times New Roman" w:cs="Times New Roman"/>
          <w:kern w:val="0"/>
          <w:szCs w:val="21"/>
        </w:rPr>
        <w:t>, 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/</w:t>
      </w:r>
      <w:r w:rsidRPr="00F14BF4">
        <w:rPr>
          <w:rFonts w:ascii="Times New Roman" w:eastAsia="宋体" w:hAnsi="Times New Roman" w:cs="Times New Roman"/>
          <w:kern w:val="0"/>
          <w:szCs w:val="21"/>
        </w:rPr>
        <w:t>CIMMYT</w:t>
      </w:r>
      <w:r>
        <w:rPr>
          <w:rFonts w:ascii="Times New Roman" w:eastAsia="宋体" w:hAnsi="Times New Roman" w:cs="Times New Roman"/>
          <w:kern w:val="0"/>
          <w:szCs w:val="21"/>
        </w:rPr>
        <w:t xml:space="preserve">, Beijing, China 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5E1EDABD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/>
          <w:kern w:val="0"/>
          <w:szCs w:val="21"/>
        </w:rPr>
        <w:t>Long Mao</w:t>
      </w:r>
      <w:r w:rsidRPr="00F14BF4">
        <w:rPr>
          <w:rFonts w:ascii="Times New Roman" w:eastAsia="宋体" w:hAnsi="Times New Roman" w:cs="Times New Roman"/>
          <w:kern w:val="0"/>
          <w:szCs w:val="21"/>
        </w:rPr>
        <w:t>, 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60BA62D8" w14:textId="77777777" w:rsidR="005F655C" w:rsidRPr="00F14BF4" w:rsidRDefault="005F655C" w:rsidP="005F655C">
      <w:pPr>
        <w:shd w:val="clear" w:color="auto" w:fill="FFFFFF"/>
        <w:spacing w:beforeLines="50" w:before="156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F14BF4">
        <w:rPr>
          <w:rFonts w:ascii="Times New Roman" w:eastAsia="宋体" w:hAnsi="Times New Roman" w:cs="Times New Roman"/>
          <w:b/>
          <w:bCs/>
          <w:kern w:val="0"/>
          <w:szCs w:val="21"/>
        </w:rPr>
        <w:t>Congress Advisors</w:t>
      </w:r>
    </w:p>
    <w:p w14:paraId="696EDEAB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/>
          <w:kern w:val="0"/>
          <w:szCs w:val="21"/>
        </w:rPr>
        <w:t>Qiaosheng</w:t>
      </w:r>
      <w:proofErr w:type="spellEnd"/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Zhuang</w:t>
      </w:r>
      <w:r w:rsidRPr="00F14BF4">
        <w:rPr>
          <w:rFonts w:ascii="Times New Roman" w:eastAsia="宋体" w:hAnsi="Times New Roman" w:cs="Times New Roman"/>
          <w:kern w:val="0"/>
          <w:szCs w:val="21"/>
        </w:rPr>
        <w:t>, In</w:t>
      </w:r>
      <w:r>
        <w:rPr>
          <w:rFonts w:ascii="Times New Roman" w:eastAsia="宋体" w:hAnsi="Times New Roman" w:cs="Times New Roman"/>
          <w:kern w:val="0"/>
          <w:szCs w:val="21"/>
        </w:rPr>
        <w:t xml:space="preserve">stitute of Crop Sciences, </w:t>
      </w:r>
      <w:r w:rsidRPr="00F14BF4">
        <w:rPr>
          <w:rFonts w:ascii="Times New Roman" w:eastAsia="宋体" w:hAnsi="Times New Roman" w:cs="Times New Roman"/>
          <w:kern w:val="0"/>
          <w:szCs w:val="21"/>
        </w:rPr>
        <w:t>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5D613D08" w14:textId="06E86D4F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/>
          <w:kern w:val="0"/>
          <w:szCs w:val="21"/>
        </w:rPr>
        <w:t>Zhensheng</w:t>
      </w:r>
      <w:proofErr w:type="spellEnd"/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Li</w:t>
      </w:r>
      <w:r w:rsidRPr="00F14BF4">
        <w:rPr>
          <w:rFonts w:ascii="Times New Roman" w:eastAsia="宋体" w:hAnsi="Times New Roman" w:cs="Times New Roman"/>
          <w:kern w:val="0"/>
          <w:szCs w:val="21"/>
        </w:rPr>
        <w:t>, Institute of Genetics and Developmental Biology, Chinese Academy of Sciences (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CAS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766F3FDC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/>
          <w:kern w:val="0"/>
          <w:szCs w:val="21"/>
        </w:rPr>
        <w:t>Shunhe</w:t>
      </w:r>
      <w:proofErr w:type="spellEnd"/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Cheng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, </w:t>
      </w:r>
      <w:proofErr w:type="spellStart"/>
      <w:r w:rsidRPr="00F14BF4">
        <w:rPr>
          <w:rFonts w:ascii="Times New Roman" w:eastAsia="宋体" w:hAnsi="Times New Roman" w:cs="Times New Roman"/>
          <w:kern w:val="0"/>
          <w:szCs w:val="21"/>
        </w:rPr>
        <w:t>Lixiahe</w:t>
      </w:r>
      <w:proofErr w:type="spellEnd"/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Regional Institute of </w:t>
      </w:r>
      <w:bookmarkStart w:id="5" w:name="OLE_LINK1"/>
      <w:r w:rsidRPr="00F14BF4">
        <w:rPr>
          <w:rFonts w:ascii="Times New Roman" w:eastAsia="宋体" w:hAnsi="Times New Roman" w:cs="Times New Roman"/>
          <w:kern w:val="0"/>
          <w:szCs w:val="21"/>
        </w:rPr>
        <w:t>Agricultural Sciences</w:t>
      </w:r>
      <w:bookmarkEnd w:id="5"/>
      <w:r>
        <w:rPr>
          <w:rFonts w:ascii="Times New Roman" w:eastAsia="宋体" w:hAnsi="Times New Roman" w:cs="Times New Roman"/>
          <w:kern w:val="0"/>
          <w:szCs w:val="21"/>
        </w:rPr>
        <w:t>,</w:t>
      </w:r>
      <w:r w:rsidRPr="0030044E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Jiangsu</w:t>
      </w:r>
      <w:r>
        <w:rPr>
          <w:rFonts w:ascii="Times New Roman" w:eastAsia="宋体" w:hAnsi="Times New Roman" w:cs="Times New Roman"/>
          <w:kern w:val="0"/>
          <w:szCs w:val="21"/>
        </w:rPr>
        <w:t>, China</w:t>
      </w:r>
    </w:p>
    <w:p w14:paraId="24F1C09A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/>
          <w:kern w:val="0"/>
          <w:szCs w:val="21"/>
        </w:rPr>
        <w:t>Zhenwen</w:t>
      </w:r>
      <w:proofErr w:type="spellEnd"/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Yu</w:t>
      </w:r>
      <w:r w:rsidRPr="00F14BF4">
        <w:rPr>
          <w:rFonts w:ascii="Times New Roman" w:eastAsia="宋体" w:hAnsi="Times New Roman" w:cs="Times New Roman"/>
          <w:kern w:val="0"/>
          <w:szCs w:val="21"/>
        </w:rPr>
        <w:t>, Shandong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Shandong, China</w:t>
      </w:r>
    </w:p>
    <w:p w14:paraId="69769A27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/>
          <w:kern w:val="0"/>
          <w:szCs w:val="21"/>
        </w:rPr>
        <w:t>Zhendong</w:t>
      </w:r>
      <w:proofErr w:type="spellEnd"/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Zhao,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Crop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Research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Institute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Shandong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Academy of Agricultural Sciences</w:t>
      </w:r>
      <w:r>
        <w:rPr>
          <w:rFonts w:ascii="Times New Roman" w:eastAsia="宋体" w:hAnsi="Times New Roman" w:cs="Times New Roman"/>
          <w:kern w:val="0"/>
          <w:szCs w:val="21"/>
        </w:rPr>
        <w:t>, Shandong, China</w:t>
      </w:r>
    </w:p>
    <w:p w14:paraId="0604AB94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/>
          <w:kern w:val="0"/>
          <w:szCs w:val="21"/>
        </w:rPr>
        <w:t>Zuomin</w:t>
      </w:r>
      <w:proofErr w:type="spellEnd"/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Yang</w:t>
      </w:r>
      <w:r w:rsidRPr="00F14BF4">
        <w:rPr>
          <w:rFonts w:ascii="Times New Roman" w:eastAsia="宋体" w:hAnsi="Times New Roman" w:cs="Times New Roman"/>
          <w:kern w:val="0"/>
          <w:szCs w:val="21"/>
        </w:rPr>
        <w:t>, China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7C370555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/>
          <w:kern w:val="0"/>
          <w:szCs w:val="21"/>
        </w:rPr>
        <w:t>Maozeng</w:t>
      </w:r>
      <w:proofErr w:type="spellEnd"/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Lu</w:t>
      </w:r>
      <w:r w:rsidRPr="00F14BF4">
        <w:rPr>
          <w:rFonts w:ascii="Times New Roman" w:eastAsia="宋体" w:hAnsi="Times New Roman" w:cs="Times New Roman"/>
          <w:kern w:val="0"/>
          <w:szCs w:val="21"/>
        </w:rPr>
        <w:t>, Shandong Crop Science Society</w:t>
      </w:r>
      <w:r>
        <w:rPr>
          <w:rFonts w:ascii="Times New Roman" w:eastAsia="宋体" w:hAnsi="Times New Roman" w:cs="Times New Roman"/>
          <w:kern w:val="0"/>
          <w:szCs w:val="21"/>
        </w:rPr>
        <w:t xml:space="preserve">, Shandong, China </w:t>
      </w:r>
    </w:p>
    <w:p w14:paraId="65D49366" w14:textId="77777777" w:rsidR="005F655C" w:rsidRPr="00F14BF4" w:rsidRDefault="005F655C" w:rsidP="005F655C">
      <w:pPr>
        <w:widowControl/>
        <w:shd w:val="clear" w:color="auto" w:fill="FFFFFF"/>
        <w:spacing w:beforeLines="50" w:before="156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F14BF4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Local Academic Committee</w:t>
      </w:r>
    </w:p>
    <w:p w14:paraId="2727A445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F14BF4">
        <w:rPr>
          <w:rFonts w:ascii="Times New Roman" w:eastAsia="宋体" w:hAnsi="Times New Roman" w:cs="Times New Roman" w:hint="eastAsia"/>
          <w:kern w:val="0"/>
          <w:szCs w:val="21"/>
        </w:rPr>
        <w:t>Jianmin</w:t>
      </w:r>
      <w:proofErr w:type="spellEnd"/>
      <w:r w:rsidRPr="00F14BF4">
        <w:rPr>
          <w:rFonts w:ascii="Times New Roman" w:eastAsia="宋体" w:hAnsi="Times New Roman" w:cs="Times New Roman" w:hint="eastAsia"/>
          <w:kern w:val="0"/>
          <w:szCs w:val="21"/>
        </w:rPr>
        <w:t xml:space="preserve"> Wan,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Chairman of CSSC, Vice president of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Convener</w:t>
      </w:r>
      <w:r w:rsidRPr="00F14BF4">
        <w:rPr>
          <w:rFonts w:ascii="Times New Roman" w:eastAsia="宋体" w:hAnsi="Times New Roman" w:cs="Times New Roman"/>
          <w:kern w:val="0"/>
          <w:szCs w:val="21"/>
        </w:rPr>
        <w:t>)</w:t>
      </w:r>
    </w:p>
    <w:p w14:paraId="36D5BA57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F14BF4">
        <w:rPr>
          <w:rFonts w:ascii="Times New Roman" w:eastAsia="宋体" w:hAnsi="Times New Roman" w:cs="Times New Roman" w:hint="eastAsia"/>
          <w:kern w:val="0"/>
          <w:szCs w:val="21"/>
        </w:rPr>
        <w:t>Qixin</w:t>
      </w:r>
      <w:proofErr w:type="spellEnd"/>
      <w:r w:rsidRPr="00F14BF4">
        <w:rPr>
          <w:rFonts w:ascii="Times New Roman" w:eastAsia="宋体" w:hAnsi="Times New Roman" w:cs="Times New Roman" w:hint="eastAsia"/>
          <w:kern w:val="0"/>
          <w:szCs w:val="21"/>
        </w:rPr>
        <w:t xml:space="preserve"> Sun,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President of China Agricultural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 xml:space="preserve"> University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Convener</w:t>
      </w:r>
      <w:r w:rsidRPr="00F14BF4">
        <w:rPr>
          <w:rFonts w:ascii="Times New Roman" w:eastAsia="宋体" w:hAnsi="Times New Roman" w:cs="Times New Roman"/>
          <w:kern w:val="0"/>
          <w:szCs w:val="21"/>
        </w:rPr>
        <w:t>)</w:t>
      </w:r>
    </w:p>
    <w:p w14:paraId="405A7C30" w14:textId="77777777" w:rsidR="005F655C" w:rsidRPr="00F14BF4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F14BF4">
        <w:rPr>
          <w:rFonts w:ascii="Times New Roman" w:eastAsia="宋体" w:hAnsi="Times New Roman" w:cs="Times New Roman" w:hint="eastAsia"/>
          <w:kern w:val="0"/>
          <w:szCs w:val="21"/>
        </w:rPr>
        <w:t>Jizeng</w:t>
      </w:r>
      <w:proofErr w:type="spellEnd"/>
      <w:r w:rsidRPr="00F14BF4">
        <w:rPr>
          <w:rFonts w:ascii="Times New Roman" w:eastAsia="宋体" w:hAnsi="Times New Roman" w:cs="Times New Roman" w:hint="eastAsia"/>
          <w:kern w:val="0"/>
          <w:szCs w:val="21"/>
        </w:rPr>
        <w:t xml:space="preserve"> Jia, </w:t>
      </w:r>
      <w:r w:rsidRPr="00F14BF4">
        <w:rPr>
          <w:rFonts w:ascii="Times New Roman" w:eastAsia="宋体" w:hAnsi="Times New Roman" w:cs="Times New Roman"/>
          <w:kern w:val="0"/>
          <w:szCs w:val="21"/>
        </w:rPr>
        <w:t>Distinguish</w:t>
      </w:r>
      <w:r>
        <w:rPr>
          <w:rFonts w:ascii="Times New Roman" w:eastAsia="宋体" w:hAnsi="Times New Roman" w:cs="Times New Roman"/>
          <w:kern w:val="0"/>
          <w:szCs w:val="21"/>
        </w:rPr>
        <w:t>ed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Scientist of Institute of Crop Sciences, 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Convener</w:t>
      </w:r>
      <w:r w:rsidRPr="00F14BF4">
        <w:rPr>
          <w:rFonts w:ascii="Times New Roman" w:eastAsia="宋体" w:hAnsi="Times New Roman" w:cs="Times New Roman"/>
          <w:kern w:val="0"/>
          <w:szCs w:val="21"/>
        </w:rPr>
        <w:t xml:space="preserve"> and </w:t>
      </w:r>
      <w:r w:rsidRPr="00F14BF4">
        <w:rPr>
          <w:rFonts w:ascii="Times New Roman" w:eastAsia="宋体" w:hAnsi="Times New Roman" w:cs="Times New Roman" w:hint="eastAsia"/>
          <w:kern w:val="0"/>
          <w:szCs w:val="21"/>
        </w:rPr>
        <w:t>Secretary General</w:t>
      </w:r>
      <w:r w:rsidRPr="00F14BF4">
        <w:rPr>
          <w:rFonts w:ascii="Times New Roman" w:eastAsia="宋体" w:hAnsi="Times New Roman" w:cs="Times New Roman"/>
          <w:kern w:val="0"/>
          <w:szCs w:val="21"/>
        </w:rPr>
        <w:t>)</w:t>
      </w:r>
    </w:p>
    <w:p w14:paraId="6A5B1C72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F14BF4">
        <w:rPr>
          <w:rFonts w:ascii="Times New Roman" w:eastAsia="宋体" w:hAnsi="Times New Roman" w:cs="Times New Roman" w:hint="eastAsia"/>
          <w:kern w:val="0"/>
          <w:szCs w:val="21"/>
        </w:rPr>
        <w:t>Aimin</w:t>
      </w:r>
      <w:proofErr w:type="spellEnd"/>
      <w:r w:rsidRPr="00F14BF4">
        <w:rPr>
          <w:rFonts w:ascii="Times New Roman" w:eastAsia="宋体" w:hAnsi="Times New Roman" w:cs="Times New Roman" w:hint="eastAsia"/>
          <w:kern w:val="0"/>
          <w:szCs w:val="21"/>
        </w:rPr>
        <w:t xml:space="preserve"> Zhang,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Genetics and Developmental Biology, CAS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445F278B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Bao Liu, </w:t>
      </w:r>
      <w:r w:rsidRPr="00C42907">
        <w:rPr>
          <w:rFonts w:ascii="Times New Roman" w:eastAsia="宋体" w:hAnsi="Times New Roman" w:cs="Times New Roman"/>
          <w:kern w:val="0"/>
          <w:szCs w:val="21"/>
        </w:rPr>
        <w:t>Northeast Normal University</w:t>
      </w:r>
      <w:r>
        <w:rPr>
          <w:rFonts w:ascii="Times New Roman" w:eastAsia="宋体" w:hAnsi="Times New Roman" w:cs="Times New Roman"/>
          <w:kern w:val="0"/>
          <w:szCs w:val="21"/>
        </w:rPr>
        <w:t>, Jilin, China</w:t>
      </w:r>
    </w:p>
    <w:p w14:paraId="117CC914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Daowen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Wang,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Henan Agricultural University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 w:rsidRPr="00C42907">
        <w:rPr>
          <w:rFonts w:ascii="Times New Roman" w:eastAsia="宋体" w:hAnsi="Times New Roman" w:cs="Times New Roman"/>
          <w:kern w:val="0"/>
          <w:szCs w:val="21"/>
        </w:rPr>
        <w:t>Henan</w:t>
      </w:r>
      <w:r>
        <w:rPr>
          <w:rFonts w:ascii="Times New Roman" w:eastAsia="宋体" w:hAnsi="Times New Roman" w:cs="Times New Roman"/>
          <w:kern w:val="0"/>
          <w:szCs w:val="21"/>
        </w:rPr>
        <w:t>, China</w:t>
      </w:r>
    </w:p>
    <w:p w14:paraId="7B3AC5F9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Dong Jiang, </w:t>
      </w:r>
      <w:bookmarkStart w:id="6" w:name="OLE_LINK2"/>
      <w:r w:rsidRPr="00C42907">
        <w:rPr>
          <w:rFonts w:ascii="Times New Roman" w:eastAsia="宋体" w:hAnsi="Times New Roman" w:cs="Times New Roman"/>
          <w:kern w:val="0"/>
          <w:szCs w:val="21"/>
        </w:rPr>
        <w:t>Nanjing Agricultural University</w:t>
      </w:r>
      <w:bookmarkEnd w:id="6"/>
      <w:r>
        <w:rPr>
          <w:rFonts w:ascii="Times New Roman" w:eastAsia="宋体" w:hAnsi="Times New Roman" w:cs="Times New Roman"/>
          <w:kern w:val="0"/>
          <w:szCs w:val="21"/>
        </w:rPr>
        <w:t>, Jiangsu, China</w:t>
      </w:r>
    </w:p>
    <w:p w14:paraId="18C9ED20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Fusuo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Zhang,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China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159AAE48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lastRenderedPageBreak/>
        <w:t>Jinkao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Guo, Shijiazhuang </w:t>
      </w:r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Academy of 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Agricultural and Forestry </w:t>
      </w:r>
      <w:r w:rsidRPr="00C42907">
        <w:rPr>
          <w:rFonts w:ascii="Times New Roman" w:eastAsia="宋体" w:hAnsi="Times New Roman" w:cs="Times New Roman"/>
          <w:kern w:val="0"/>
          <w:szCs w:val="21"/>
        </w:rPr>
        <w:t>Sciences</w:t>
      </w:r>
      <w:r>
        <w:rPr>
          <w:rFonts w:ascii="Times New Roman" w:eastAsia="宋体" w:hAnsi="Times New Roman" w:cs="Times New Roman"/>
          <w:kern w:val="0"/>
          <w:szCs w:val="21"/>
        </w:rPr>
        <w:t>, Hebei, China</w:t>
      </w:r>
    </w:p>
    <w:p w14:paraId="6A1CC8D6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Kang Chong,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Botany,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C42907">
        <w:rPr>
          <w:rFonts w:ascii="Times New Roman" w:eastAsia="宋体" w:hAnsi="Times New Roman" w:cs="Times New Roman"/>
          <w:kern w:val="0"/>
          <w:szCs w:val="21"/>
        </w:rPr>
        <w:t>CAS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6D519AEC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Ke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Bian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C42907">
        <w:rPr>
          <w:rFonts w:ascii="Times New Roman" w:eastAsia="宋体" w:hAnsi="Times New Roman" w:cs="Times New Roman"/>
          <w:kern w:val="0"/>
          <w:szCs w:val="21"/>
        </w:rPr>
        <w:t>Henan University of Technology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 w:hint="eastAsia"/>
          <w:kern w:val="0"/>
          <w:szCs w:val="21"/>
        </w:rPr>
        <w:t>Henan,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China</w:t>
      </w:r>
    </w:p>
    <w:p w14:paraId="6EB14020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Lingrang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Kong,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Shandong Agricultural University</w:t>
      </w:r>
      <w:r>
        <w:rPr>
          <w:rFonts w:ascii="Times New Roman" w:eastAsia="宋体" w:hAnsi="Times New Roman" w:cs="Times New Roman"/>
          <w:kern w:val="0"/>
          <w:szCs w:val="21"/>
        </w:rPr>
        <w:t xml:space="preserve">, Shandong, China </w:t>
      </w:r>
    </w:p>
    <w:p w14:paraId="20F5F726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Long Mao,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>s</w:t>
      </w:r>
      <w:r w:rsidRPr="00C42907">
        <w:rPr>
          <w:rFonts w:ascii="Times New Roman" w:eastAsia="宋体" w:hAnsi="Times New Roman" w:cs="Times New Roman"/>
          <w:kern w:val="0"/>
          <w:szCs w:val="21"/>
        </w:rPr>
        <w:t>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17173976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Qian </w:t>
      </w: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Qian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7104105F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Shenggen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Fan, </w:t>
      </w:r>
      <w:r w:rsidRPr="00C42907">
        <w:rPr>
          <w:rFonts w:ascii="Times New Roman" w:eastAsia="宋体" w:hAnsi="Times New Roman" w:cs="Times New Roman"/>
          <w:kern w:val="0"/>
          <w:szCs w:val="21"/>
        </w:rPr>
        <w:t>China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43F508AB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Wanquan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Chen, Graduate School of </w:t>
      </w:r>
      <w:r w:rsidRPr="00C42907">
        <w:rPr>
          <w:rFonts w:ascii="Times New Roman" w:eastAsia="宋体" w:hAnsi="Times New Roman" w:cs="Times New Roman"/>
          <w:kern w:val="0"/>
          <w:szCs w:val="21"/>
        </w:rPr>
        <w:t>Chinese Academy of Agricultural Sciences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2A5A6136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Weigang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Xu, </w:t>
      </w:r>
      <w:r w:rsidRPr="00C42907">
        <w:rPr>
          <w:rFonts w:ascii="Times New Roman" w:eastAsia="宋体" w:hAnsi="Times New Roman" w:cs="Times New Roman"/>
          <w:kern w:val="0"/>
          <w:szCs w:val="21"/>
        </w:rPr>
        <w:t>Henan Academy of Agricultural Sciences</w:t>
      </w:r>
      <w:r>
        <w:rPr>
          <w:rFonts w:ascii="Times New Roman" w:eastAsia="宋体" w:hAnsi="Times New Roman" w:cs="Times New Roman"/>
          <w:kern w:val="0"/>
          <w:szCs w:val="21"/>
        </w:rPr>
        <w:t>, Henan, China</w:t>
      </w:r>
    </w:p>
    <w:p w14:paraId="68502D55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Weijian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Zhang,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66E7F21D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Weining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Song,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Northwest A&amp;F University</w:t>
      </w:r>
      <w:r>
        <w:rPr>
          <w:rFonts w:ascii="Times New Roman" w:eastAsia="宋体" w:hAnsi="Times New Roman" w:cs="Times New Roman"/>
          <w:kern w:val="0"/>
          <w:szCs w:val="21"/>
        </w:rPr>
        <w:t>, Sha</w:t>
      </w:r>
      <w:r>
        <w:rPr>
          <w:rFonts w:ascii="Times New Roman" w:eastAsia="宋体" w:hAnsi="Times New Roman" w:cs="Times New Roman" w:hint="eastAsia"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nxi, China</w:t>
      </w:r>
    </w:p>
    <w:p w14:paraId="6B403360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Wenhao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Yan, </w:t>
      </w:r>
      <w:r w:rsidRPr="00C42907">
        <w:rPr>
          <w:rFonts w:ascii="Times New Roman" w:eastAsia="宋体" w:hAnsi="Times New Roman" w:cs="Times New Roman"/>
          <w:kern w:val="0"/>
          <w:szCs w:val="21"/>
        </w:rPr>
        <w:t>Huazhong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Hubei, China</w:t>
      </w:r>
    </w:p>
    <w:p w14:paraId="18FFD8D9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Xiaoguang Yang,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China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2A2EB0C2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Xu Liu, </w:t>
      </w:r>
      <w:r w:rsidRPr="00C42907">
        <w:rPr>
          <w:rFonts w:ascii="Times New Roman" w:eastAsia="宋体" w:hAnsi="Times New Roman" w:cs="Times New Roman"/>
          <w:kern w:val="0"/>
          <w:szCs w:val="21"/>
        </w:rPr>
        <w:t>Chinese Academy of Agricultural Sciences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5C3FD798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Yingang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Hu, </w:t>
      </w:r>
      <w:r w:rsidRPr="00C42907">
        <w:rPr>
          <w:rFonts w:ascii="Times New Roman" w:eastAsia="宋体" w:hAnsi="Times New Roman" w:cs="Times New Roman"/>
          <w:kern w:val="0"/>
          <w:szCs w:val="21"/>
        </w:rPr>
        <w:t>Northwest A&amp;F University</w:t>
      </w:r>
      <w:r>
        <w:rPr>
          <w:rFonts w:ascii="Times New Roman" w:eastAsia="宋体" w:hAnsi="Times New Roman" w:cs="Times New Roman"/>
          <w:kern w:val="0"/>
          <w:szCs w:val="21"/>
        </w:rPr>
        <w:t>, Sha</w:t>
      </w:r>
      <w:r>
        <w:rPr>
          <w:rFonts w:ascii="Times New Roman" w:eastAsia="宋体" w:hAnsi="Times New Roman" w:cs="Times New Roman" w:hint="eastAsia"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nxi, China</w:t>
      </w:r>
    </w:p>
    <w:p w14:paraId="183EC93F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Youliang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Zheng,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Sichuan Agricultural University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 w:rsidRPr="00C42907">
        <w:rPr>
          <w:rFonts w:ascii="Times New Roman" w:eastAsia="宋体" w:hAnsi="Times New Roman" w:cs="Times New Roman"/>
          <w:kern w:val="0"/>
          <w:szCs w:val="21"/>
        </w:rPr>
        <w:t>Sichuan</w:t>
      </w:r>
      <w:r>
        <w:rPr>
          <w:rFonts w:ascii="Times New Roman" w:eastAsia="宋体" w:hAnsi="Times New Roman" w:cs="Times New Roman"/>
          <w:kern w:val="0"/>
          <w:szCs w:val="21"/>
        </w:rPr>
        <w:t>, China</w:t>
      </w:r>
    </w:p>
    <w:p w14:paraId="3BBB465C" w14:textId="5AD33C12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Zheng</w:t>
      </w:r>
      <w:r w:rsidR="001235C5">
        <w:rPr>
          <w:rFonts w:ascii="Times New Roman" w:eastAsia="宋体" w:hAnsi="Times New Roman" w:cs="Times New Roman" w:hint="eastAsia"/>
          <w:kern w:val="0"/>
          <w:szCs w:val="21"/>
        </w:rPr>
        <w:t>q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>iang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Ma, </w:t>
      </w:r>
      <w:r w:rsidRPr="00C42907">
        <w:rPr>
          <w:rFonts w:ascii="Times New Roman" w:eastAsia="宋体" w:hAnsi="Times New Roman" w:cs="Times New Roman"/>
          <w:kern w:val="0"/>
          <w:szCs w:val="21"/>
        </w:rPr>
        <w:t>Nanjing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Jiangsu, China</w:t>
      </w:r>
    </w:p>
    <w:p w14:paraId="1A871469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Zhensheng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Kang,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Northwest A&amp;F University</w:t>
      </w:r>
      <w:r>
        <w:rPr>
          <w:rFonts w:ascii="Times New Roman" w:eastAsia="宋体" w:hAnsi="Times New Roman" w:cs="Times New Roman"/>
          <w:kern w:val="0"/>
          <w:szCs w:val="21"/>
        </w:rPr>
        <w:t>, Shaanxi, China</w:t>
      </w:r>
    </w:p>
    <w:p w14:paraId="4B26C394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Zhiyong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Liu,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Genetics and Developmental Biology, CAS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2929F0E4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Zhongfu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Ni, </w:t>
      </w:r>
      <w:r w:rsidRPr="00C42907">
        <w:rPr>
          <w:rFonts w:ascii="Times New Roman" w:eastAsia="宋体" w:hAnsi="Times New Roman" w:cs="Times New Roman"/>
          <w:kern w:val="0"/>
          <w:szCs w:val="21"/>
        </w:rPr>
        <w:t>China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490B126D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Zhonghu He,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/</w:t>
      </w:r>
      <w:r w:rsidRPr="00C42907">
        <w:rPr>
          <w:rFonts w:ascii="Times New Roman" w:eastAsia="宋体" w:hAnsi="Times New Roman" w:cs="Times New Roman"/>
          <w:kern w:val="0"/>
          <w:szCs w:val="21"/>
        </w:rPr>
        <w:t>CIMMYT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48CEB0E5" w14:textId="77777777" w:rsidR="005F655C" w:rsidRPr="00F14BF4" w:rsidRDefault="005F655C" w:rsidP="005F655C">
      <w:pPr>
        <w:widowControl/>
        <w:shd w:val="clear" w:color="auto" w:fill="FFFFFF"/>
        <w:spacing w:beforeLines="50" w:before="156" w:line="360" w:lineRule="atLeast"/>
        <w:textAlignment w:val="baseline"/>
        <w:rPr>
          <w:rFonts w:ascii="Times New Roman" w:eastAsia="宋体" w:hAnsi="Times New Roman" w:cs="Times New Roman"/>
          <w:b/>
          <w:szCs w:val="21"/>
        </w:rPr>
      </w:pPr>
      <w:r w:rsidRPr="00F14BF4">
        <w:rPr>
          <w:rFonts w:ascii="Times New Roman" w:eastAsia="宋体" w:hAnsi="Times New Roman" w:cs="Times New Roman" w:hint="eastAsia"/>
          <w:b/>
          <w:szCs w:val="21"/>
        </w:rPr>
        <w:t>Local Organization Committee</w:t>
      </w:r>
    </w:p>
    <w:p w14:paraId="3C651E1A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Qian </w:t>
      </w: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Qian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>, Academician of CA</w:t>
      </w:r>
      <w:r w:rsidRPr="00C42907">
        <w:rPr>
          <w:rFonts w:ascii="Times New Roman" w:eastAsia="宋体" w:hAnsi="Times New Roman" w:cs="Times New Roman"/>
          <w:kern w:val="0"/>
          <w:szCs w:val="21"/>
        </w:rPr>
        <w:t>S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>, Director General of ICS-CAAS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>Convener</w:t>
      </w:r>
      <w:r w:rsidRPr="00C42907">
        <w:rPr>
          <w:rFonts w:ascii="Times New Roman" w:eastAsia="宋体" w:hAnsi="Times New Roman" w:cs="Times New Roman"/>
          <w:kern w:val="0"/>
          <w:szCs w:val="21"/>
        </w:rPr>
        <w:t>)</w:t>
      </w:r>
    </w:p>
    <w:p w14:paraId="0E40AE47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Luxiang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Liu, Deputy Director of ICS-CAAS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>Convener</w:t>
      </w:r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and 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>Secretary General</w:t>
      </w:r>
      <w:r w:rsidRPr="00C42907">
        <w:rPr>
          <w:rFonts w:ascii="Times New Roman" w:eastAsia="宋体" w:hAnsi="Times New Roman" w:cs="Times New Roman"/>
          <w:kern w:val="0"/>
          <w:szCs w:val="21"/>
        </w:rPr>
        <w:t>)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  </w:t>
      </w:r>
    </w:p>
    <w:p w14:paraId="626AA3AC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Xiangdong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Fu, Director General of National Key Laboratory</w:t>
      </w:r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of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China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 w:hint="eastAsia"/>
          <w:kern w:val="0"/>
          <w:szCs w:val="21"/>
        </w:rPr>
        <w:t>IGDB-CAS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>Convener</w:t>
      </w:r>
      <w:r w:rsidRPr="00C42907">
        <w:rPr>
          <w:rFonts w:ascii="Times New Roman" w:eastAsia="宋体" w:hAnsi="Times New Roman" w:cs="Times New Roman"/>
          <w:kern w:val="0"/>
          <w:szCs w:val="21"/>
        </w:rPr>
        <w:t>)</w:t>
      </w:r>
    </w:p>
    <w:p w14:paraId="3015DB12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>Long Mao</w:t>
      </w:r>
      <w:r w:rsidRPr="00C42907">
        <w:rPr>
          <w:rFonts w:ascii="Times New Roman" w:eastAsia="宋体" w:hAnsi="Times New Roman" w:cs="Times New Roman"/>
          <w:kern w:val="0"/>
          <w:szCs w:val="21"/>
        </w:rPr>
        <w:t>: Distinguish Scientist of ICS-CAAS</w:t>
      </w:r>
      <w:r>
        <w:rPr>
          <w:rFonts w:ascii="Times New Roman" w:eastAsia="宋体" w:hAnsi="Times New Roman" w:cs="Times New Roman" w:hint="eastAsia"/>
          <w:kern w:val="0"/>
          <w:szCs w:val="21"/>
        </w:rPr>
        <w:t>,</w:t>
      </w:r>
      <w:r>
        <w:rPr>
          <w:rFonts w:ascii="Times New Roman" w:eastAsia="宋体" w:hAnsi="Times New Roman" w:cs="Times New Roman"/>
          <w:kern w:val="0"/>
          <w:szCs w:val="21"/>
        </w:rPr>
        <w:t xml:space="preserve"> Beijing, China</w:t>
      </w:r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(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>Deputy Secretary General</w:t>
      </w:r>
      <w:r w:rsidRPr="00C42907">
        <w:rPr>
          <w:rFonts w:ascii="Times New Roman" w:eastAsia="宋体" w:hAnsi="Times New Roman" w:cs="Times New Roman"/>
          <w:kern w:val="0"/>
          <w:szCs w:val="21"/>
        </w:rPr>
        <w:t>)</w:t>
      </w:r>
    </w:p>
    <w:p w14:paraId="5182165B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Changping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Zhao, </w:t>
      </w:r>
      <w:r w:rsidRPr="00C42907">
        <w:rPr>
          <w:rFonts w:ascii="Times New Roman" w:eastAsia="宋体" w:hAnsi="Times New Roman" w:cs="Times New Roman"/>
          <w:kern w:val="0"/>
          <w:szCs w:val="21"/>
        </w:rPr>
        <w:t>Beijing Academy of Agriculture and Forestry Sciences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06A09294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Chuanxi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Ma, </w:t>
      </w:r>
      <w:r w:rsidRPr="00C42907">
        <w:rPr>
          <w:rFonts w:ascii="Times New Roman" w:eastAsia="宋体" w:hAnsi="Times New Roman" w:cs="Times New Roman"/>
          <w:kern w:val="0"/>
          <w:szCs w:val="21"/>
        </w:rPr>
        <w:t>Anhui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Anhui, China</w:t>
      </w:r>
    </w:p>
    <w:p w14:paraId="5923F25C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Chunbao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Gao, </w:t>
      </w:r>
      <w:r w:rsidRPr="00C42907">
        <w:rPr>
          <w:rFonts w:ascii="Times New Roman" w:eastAsia="宋体" w:hAnsi="Times New Roman" w:cs="Times New Roman"/>
          <w:kern w:val="0"/>
          <w:szCs w:val="21"/>
        </w:rPr>
        <w:t>Hubei Academy of Agricultural Sciences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 w:hint="eastAsia"/>
          <w:kern w:val="0"/>
          <w:szCs w:val="21"/>
        </w:rPr>
        <w:t>Hubei</w:t>
      </w:r>
      <w:r>
        <w:rPr>
          <w:rFonts w:ascii="Times New Roman" w:eastAsia="宋体" w:hAnsi="Times New Roman" w:cs="Times New Roman"/>
          <w:kern w:val="0"/>
          <w:szCs w:val="21"/>
        </w:rPr>
        <w:t>, China</w:t>
      </w:r>
    </w:p>
    <w:p w14:paraId="53158EE9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Chunming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Liu, </w:t>
      </w:r>
      <w:r w:rsidRPr="00C42907">
        <w:rPr>
          <w:rFonts w:ascii="Times New Roman" w:eastAsia="宋体" w:hAnsi="Times New Roman" w:cs="Times New Roman"/>
          <w:kern w:val="0"/>
          <w:szCs w:val="21"/>
        </w:rPr>
        <w:t>School of Advanced Agricultural Sciences, Peking University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7D18522A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Daqun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Liu, Graduate School of </w:t>
      </w:r>
      <w:r w:rsidRPr="00C42907">
        <w:rPr>
          <w:rFonts w:ascii="Times New Roman" w:eastAsia="宋体" w:hAnsi="Times New Roman" w:cs="Times New Roman"/>
          <w:kern w:val="0"/>
          <w:szCs w:val="21"/>
        </w:rPr>
        <w:t>Chinese Academy of Agricultural Sciences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29150713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Dengcai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Liu, </w:t>
      </w:r>
      <w:r w:rsidRPr="00C42907">
        <w:rPr>
          <w:rFonts w:ascii="Times New Roman" w:eastAsia="宋体" w:hAnsi="Times New Roman" w:cs="Times New Roman"/>
          <w:kern w:val="0"/>
          <w:szCs w:val="21"/>
        </w:rPr>
        <w:t>Sichuan Agricultural University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 w:hint="eastAsia"/>
          <w:kern w:val="0"/>
          <w:szCs w:val="21"/>
        </w:rPr>
        <w:t>Si</w:t>
      </w:r>
      <w:r>
        <w:rPr>
          <w:rFonts w:ascii="Times New Roman" w:eastAsia="宋体" w:hAnsi="Times New Roman" w:cs="Times New Roman"/>
          <w:kern w:val="0"/>
          <w:szCs w:val="21"/>
        </w:rPr>
        <w:t>chuan, China</w:t>
      </w:r>
    </w:p>
    <w:p w14:paraId="26BD3A72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Dong Jiang,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Nanjing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Jiangsu, China</w:t>
      </w:r>
    </w:p>
    <w:p w14:paraId="4477F963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Hongjie Li,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49A719DD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Lihui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Li,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2A981764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Long Mao,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27C62495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Ruiqi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Li, </w:t>
      </w:r>
      <w:r w:rsidRPr="00C42907">
        <w:rPr>
          <w:rFonts w:ascii="Times New Roman" w:eastAsia="宋体" w:hAnsi="Times New Roman" w:cs="Times New Roman"/>
          <w:kern w:val="0"/>
          <w:szCs w:val="21"/>
        </w:rPr>
        <w:t>Hebei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Hebei, China</w:t>
      </w:r>
    </w:p>
    <w:p w14:paraId="77762604" w14:textId="77777777" w:rsidR="005F655C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Wanquan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Chen, Graduate School of </w:t>
      </w:r>
      <w:r w:rsidRPr="00C42907">
        <w:rPr>
          <w:rFonts w:ascii="Times New Roman" w:eastAsia="宋体" w:hAnsi="Times New Roman" w:cs="Times New Roman"/>
          <w:kern w:val="0"/>
          <w:szCs w:val="21"/>
        </w:rPr>
        <w:t>Chinese Academy of Agricultural Sciences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14:paraId="0A9D6902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Wanquan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Ji, </w:t>
      </w:r>
      <w:r w:rsidRPr="00C42907">
        <w:rPr>
          <w:rFonts w:ascii="Times New Roman" w:eastAsia="宋体" w:hAnsi="Times New Roman" w:cs="Times New Roman"/>
          <w:kern w:val="0"/>
          <w:szCs w:val="21"/>
        </w:rPr>
        <w:t>Northwest A&amp;F University</w:t>
      </w:r>
      <w:r>
        <w:rPr>
          <w:rFonts w:ascii="Times New Roman" w:eastAsia="宋体" w:hAnsi="Times New Roman" w:cs="Times New Roman"/>
          <w:kern w:val="0"/>
          <w:szCs w:val="21"/>
        </w:rPr>
        <w:t>, Shaanxi, China</w:t>
      </w:r>
    </w:p>
    <w:p w14:paraId="53D22773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Wenbin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Zhou,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404049AF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Wujun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Ma, </w:t>
      </w:r>
      <w:r w:rsidRPr="00C42907">
        <w:rPr>
          <w:rFonts w:ascii="Times New Roman" w:eastAsia="宋体" w:hAnsi="Times New Roman" w:cs="Times New Roman"/>
          <w:kern w:val="0"/>
          <w:szCs w:val="21"/>
        </w:rPr>
        <w:t>Qingdao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Shandong, China</w:t>
      </w:r>
    </w:p>
    <w:p w14:paraId="7D578F6B" w14:textId="74B456CD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Xianchun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Xia,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</w:t>
      </w:r>
      <w:r w:rsidR="001235C5">
        <w:rPr>
          <w:rFonts w:ascii="Times New Roman" w:eastAsia="宋体" w:hAnsi="Times New Roman" w:cs="Times New Roman"/>
          <w:kern w:val="0"/>
          <w:szCs w:val="21"/>
        </w:rPr>
        <w:t>s</w:t>
      </w:r>
      <w:r w:rsidRPr="00C42907">
        <w:rPr>
          <w:rFonts w:ascii="Times New Roman" w:eastAsia="宋体" w:hAnsi="Times New Roman" w:cs="Times New Roman"/>
          <w:kern w:val="0"/>
          <w:szCs w:val="21"/>
        </w:rPr>
        <w:t>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2325FBB3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675564">
        <w:rPr>
          <w:rFonts w:ascii="Times New Roman" w:eastAsia="宋体" w:hAnsi="Times New Roman" w:cs="Times New Roman" w:hint="eastAsia"/>
          <w:kern w:val="0"/>
          <w:szCs w:val="21"/>
        </w:rPr>
        <w:t>Xiansheng</w:t>
      </w:r>
      <w:proofErr w:type="spellEnd"/>
      <w:r w:rsidRPr="00675564">
        <w:rPr>
          <w:rFonts w:ascii="Times New Roman" w:eastAsia="宋体" w:hAnsi="Times New Roman" w:cs="Times New Roman" w:hint="eastAsia"/>
          <w:kern w:val="0"/>
          <w:szCs w:val="21"/>
        </w:rPr>
        <w:t xml:space="preserve"> Zha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Shandong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Shandong, China</w:t>
      </w:r>
    </w:p>
    <w:p w14:paraId="0335D760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Xingguo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Ye,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43942D14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Xiu</w:t>
      </w:r>
      <w:r w:rsidRPr="00C42907">
        <w:rPr>
          <w:rFonts w:ascii="Times New Roman" w:eastAsia="宋体" w:hAnsi="Times New Roman" w:cs="Times New Roman"/>
          <w:kern w:val="0"/>
          <w:szCs w:val="21"/>
        </w:rPr>
        <w:t>’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>e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Wang,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Nanjing Agricultural University</w:t>
      </w:r>
      <w:r>
        <w:rPr>
          <w:rFonts w:ascii="Times New Roman" w:eastAsia="宋体" w:hAnsi="Times New Roman" w:cs="Times New Roman"/>
          <w:kern w:val="0"/>
          <w:szCs w:val="21"/>
        </w:rPr>
        <w:t>, Jiangsu, China</w:t>
      </w:r>
    </w:p>
    <w:p w14:paraId="269242BE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Xueyong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Zhang,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541741C6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Yahui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Zhang, </w:t>
      </w:r>
      <w:r w:rsidRPr="00C42907">
        <w:rPr>
          <w:rFonts w:ascii="Times New Roman" w:eastAsia="宋体" w:hAnsi="Times New Roman" w:cs="Times New Roman"/>
          <w:kern w:val="0"/>
          <w:szCs w:val="21"/>
        </w:rPr>
        <w:t>Department of International Cooperation of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1B431F1A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lastRenderedPageBreak/>
        <w:t>Yingang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Hu, </w:t>
      </w:r>
      <w:r w:rsidRPr="00C42907">
        <w:rPr>
          <w:rFonts w:ascii="Times New Roman" w:eastAsia="宋体" w:hAnsi="Times New Roman" w:cs="Times New Roman"/>
          <w:kern w:val="0"/>
          <w:szCs w:val="21"/>
        </w:rPr>
        <w:t>Northwest A&amp;F University</w:t>
      </w:r>
      <w:r>
        <w:rPr>
          <w:rFonts w:ascii="Times New Roman" w:eastAsia="宋体" w:hAnsi="Times New Roman" w:cs="Times New Roman"/>
          <w:kern w:val="0"/>
          <w:szCs w:val="21"/>
        </w:rPr>
        <w:t>, Shaanxi, China</w:t>
      </w:r>
    </w:p>
    <w:p w14:paraId="790CD792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Youzhi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Ma, </w:t>
      </w:r>
      <w:r w:rsidRPr="00C42907">
        <w:rPr>
          <w:rFonts w:ascii="Times New Roman" w:eastAsia="宋体" w:hAnsi="Times New Roman" w:cs="Times New Roman"/>
          <w:kern w:val="0"/>
          <w:szCs w:val="21"/>
        </w:rPr>
        <w:t>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14:paraId="7CB705E7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Yueming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Yan, </w:t>
      </w:r>
      <w:r w:rsidRPr="00C42907">
        <w:rPr>
          <w:rFonts w:ascii="Times New Roman" w:eastAsia="宋体" w:hAnsi="Times New Roman" w:cs="Times New Roman"/>
          <w:kern w:val="0"/>
          <w:szCs w:val="21"/>
        </w:rPr>
        <w:t>Capital Normal University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</w:p>
    <w:p w14:paraId="146A7784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Yunbi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Xu,</w:t>
      </w:r>
      <w:r w:rsidRPr="00C42907">
        <w:rPr>
          <w:rFonts w:ascii="Times New Roman" w:eastAsia="宋体" w:hAnsi="Times New Roman" w:cs="Times New Roman"/>
          <w:kern w:val="0"/>
          <w:szCs w:val="21"/>
        </w:rPr>
        <w:t xml:space="preserve"> Institute of Crop Sciences, CAAS</w:t>
      </w:r>
      <w:r>
        <w:rPr>
          <w:rFonts w:ascii="Times New Roman" w:eastAsia="宋体" w:hAnsi="Times New Roman" w:cs="Times New Roman"/>
          <w:kern w:val="0"/>
          <w:szCs w:val="21"/>
        </w:rPr>
        <w:t>, Beijing, China</w:t>
      </w:r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14:paraId="5377BB86" w14:textId="77777777" w:rsidR="005F655C" w:rsidRPr="00C42907" w:rsidRDefault="005F655C" w:rsidP="005F655C">
      <w:pPr>
        <w:shd w:val="clear" w:color="auto" w:fill="FFFFFF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42907">
        <w:rPr>
          <w:rFonts w:ascii="Times New Roman" w:eastAsia="宋体" w:hAnsi="Times New Roman" w:cs="Times New Roman" w:hint="eastAsia"/>
          <w:kern w:val="0"/>
          <w:szCs w:val="21"/>
        </w:rPr>
        <w:t>Zhensheng</w:t>
      </w:r>
      <w:proofErr w:type="spellEnd"/>
      <w:r w:rsidRPr="00C42907">
        <w:rPr>
          <w:rFonts w:ascii="Times New Roman" w:eastAsia="宋体" w:hAnsi="Times New Roman" w:cs="Times New Roman" w:hint="eastAsia"/>
          <w:kern w:val="0"/>
          <w:szCs w:val="21"/>
        </w:rPr>
        <w:t xml:space="preserve"> Lei, </w:t>
      </w:r>
      <w:r w:rsidRPr="00C42907">
        <w:rPr>
          <w:rFonts w:ascii="Times New Roman" w:eastAsia="宋体" w:hAnsi="Times New Roman" w:cs="Times New Roman"/>
          <w:kern w:val="0"/>
          <w:szCs w:val="21"/>
        </w:rPr>
        <w:t>Henan Academy of Agricultural Sciences</w:t>
      </w:r>
      <w:r>
        <w:rPr>
          <w:rFonts w:ascii="Times New Roman" w:eastAsia="宋体" w:hAnsi="Times New Roman" w:cs="Times New Roman"/>
          <w:kern w:val="0"/>
          <w:szCs w:val="21"/>
        </w:rPr>
        <w:t>, Henan, China</w:t>
      </w:r>
    </w:p>
    <w:p w14:paraId="41F1D789" w14:textId="77777777" w:rsidR="005F655C" w:rsidRPr="005F655C" w:rsidRDefault="005F655C" w:rsidP="006C2560">
      <w:pPr>
        <w:snapToGrid w:val="0"/>
        <w:ind w:leftChars="-6" w:hangingChars="6" w:hanging="13"/>
        <w:rPr>
          <w:rFonts w:ascii="Times New Roman" w:eastAsia="宋体" w:hAnsi="Times New Roman" w:cs="Times New Roman"/>
          <w:bCs/>
          <w:kern w:val="0"/>
          <w:szCs w:val="21"/>
        </w:rPr>
      </w:pPr>
    </w:p>
    <w:sectPr w:rsidR="005F655C" w:rsidRPr="005F655C" w:rsidSect="000963DC">
      <w:headerReference w:type="even" r:id="rId11"/>
      <w:headerReference w:type="default" r:id="rId12"/>
      <w:pgSz w:w="11906" w:h="16838" w:code="9"/>
      <w:pgMar w:top="1134" w:right="1134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3651" w14:textId="77777777" w:rsidR="00D320ED" w:rsidRDefault="00D320ED">
      <w:r>
        <w:separator/>
      </w:r>
    </w:p>
  </w:endnote>
  <w:endnote w:type="continuationSeparator" w:id="0">
    <w:p w14:paraId="6FD9DD45" w14:textId="77777777" w:rsidR="00D320ED" w:rsidRDefault="00D3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CAF2" w14:textId="77777777" w:rsidR="00D320ED" w:rsidRDefault="00D320ED">
      <w:r>
        <w:separator/>
      </w:r>
    </w:p>
  </w:footnote>
  <w:footnote w:type="continuationSeparator" w:id="0">
    <w:p w14:paraId="6D94941C" w14:textId="77777777" w:rsidR="00D320ED" w:rsidRDefault="00D3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8B7" w14:textId="77777777" w:rsidR="00D46DF3" w:rsidRDefault="00D46DF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BC6A" w14:textId="77777777" w:rsidR="00D46DF3" w:rsidRDefault="00D46DF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76E"/>
    <w:multiLevelType w:val="hybridMultilevel"/>
    <w:tmpl w:val="7AD6FC46"/>
    <w:lvl w:ilvl="0" w:tplc="8C7AA0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F4654"/>
    <w:multiLevelType w:val="hybridMultilevel"/>
    <w:tmpl w:val="87DEC778"/>
    <w:lvl w:ilvl="0" w:tplc="DA7A1E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1338C"/>
    <w:multiLevelType w:val="hybridMultilevel"/>
    <w:tmpl w:val="994C8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643B9F"/>
    <w:multiLevelType w:val="hybridMultilevel"/>
    <w:tmpl w:val="FB1ABBC8"/>
    <w:lvl w:ilvl="0" w:tplc="98C67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CE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21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28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A1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41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4D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00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4F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2267F"/>
    <w:multiLevelType w:val="hybridMultilevel"/>
    <w:tmpl w:val="A2727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2905ED"/>
    <w:multiLevelType w:val="hybridMultilevel"/>
    <w:tmpl w:val="0B703D1A"/>
    <w:lvl w:ilvl="0" w:tplc="7D801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EC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42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64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67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0A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C1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5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05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4178E"/>
    <w:multiLevelType w:val="hybridMultilevel"/>
    <w:tmpl w:val="C792CFA6"/>
    <w:lvl w:ilvl="0" w:tplc="929A8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E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EF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6B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67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2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EE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EB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84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945FD"/>
    <w:multiLevelType w:val="hybridMultilevel"/>
    <w:tmpl w:val="AD900FBE"/>
    <w:lvl w:ilvl="0" w:tplc="8C7AA096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20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7" w:hanging="420"/>
      </w:pPr>
      <w:rPr>
        <w:rFonts w:ascii="Wingdings" w:hAnsi="Wingdings" w:hint="default"/>
      </w:rPr>
    </w:lvl>
  </w:abstractNum>
  <w:abstractNum w:abstractNumId="8" w15:restartNumberingAfterBreak="0">
    <w:nsid w:val="41DB33DC"/>
    <w:multiLevelType w:val="hybridMultilevel"/>
    <w:tmpl w:val="6D1AD7F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61CF19C9"/>
    <w:multiLevelType w:val="hybridMultilevel"/>
    <w:tmpl w:val="B72CACD6"/>
    <w:lvl w:ilvl="0" w:tplc="8C7AA09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D4241FA"/>
    <w:multiLevelType w:val="hybridMultilevel"/>
    <w:tmpl w:val="946EC0E2"/>
    <w:lvl w:ilvl="0" w:tplc="4466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4C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03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702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A2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0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E2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07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03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4D"/>
    <w:rsid w:val="00001244"/>
    <w:rsid w:val="00006238"/>
    <w:rsid w:val="000130CA"/>
    <w:rsid w:val="0001376B"/>
    <w:rsid w:val="00016B44"/>
    <w:rsid w:val="00020CD7"/>
    <w:rsid w:val="00024CBB"/>
    <w:rsid w:val="00030D20"/>
    <w:rsid w:val="00032027"/>
    <w:rsid w:val="00051AB1"/>
    <w:rsid w:val="00054AAF"/>
    <w:rsid w:val="00056193"/>
    <w:rsid w:val="000670F9"/>
    <w:rsid w:val="00075068"/>
    <w:rsid w:val="000762C1"/>
    <w:rsid w:val="00076382"/>
    <w:rsid w:val="0009237D"/>
    <w:rsid w:val="000963DC"/>
    <w:rsid w:val="0009677D"/>
    <w:rsid w:val="000B0DFF"/>
    <w:rsid w:val="000B1A16"/>
    <w:rsid w:val="000B728E"/>
    <w:rsid w:val="000C05D0"/>
    <w:rsid w:val="000C4686"/>
    <w:rsid w:val="000C4A6F"/>
    <w:rsid w:val="000D20BA"/>
    <w:rsid w:val="000E0024"/>
    <w:rsid w:val="000E2FD9"/>
    <w:rsid w:val="000E3973"/>
    <w:rsid w:val="000E3ACE"/>
    <w:rsid w:val="000F5FF8"/>
    <w:rsid w:val="000F7381"/>
    <w:rsid w:val="001009C1"/>
    <w:rsid w:val="001030DB"/>
    <w:rsid w:val="001054DC"/>
    <w:rsid w:val="00111EA9"/>
    <w:rsid w:val="00112D2F"/>
    <w:rsid w:val="00114B25"/>
    <w:rsid w:val="00114DDA"/>
    <w:rsid w:val="00115371"/>
    <w:rsid w:val="0011626E"/>
    <w:rsid w:val="001235C5"/>
    <w:rsid w:val="00127DC1"/>
    <w:rsid w:val="0013059E"/>
    <w:rsid w:val="00130807"/>
    <w:rsid w:val="00130BB3"/>
    <w:rsid w:val="0013143C"/>
    <w:rsid w:val="0013321A"/>
    <w:rsid w:val="00135536"/>
    <w:rsid w:val="00135931"/>
    <w:rsid w:val="00135E37"/>
    <w:rsid w:val="001369DF"/>
    <w:rsid w:val="00144702"/>
    <w:rsid w:val="00147E1D"/>
    <w:rsid w:val="00150C9A"/>
    <w:rsid w:val="00160D0E"/>
    <w:rsid w:val="00162D99"/>
    <w:rsid w:val="0016327B"/>
    <w:rsid w:val="0016478E"/>
    <w:rsid w:val="00167E56"/>
    <w:rsid w:val="00170EF6"/>
    <w:rsid w:val="00180F0A"/>
    <w:rsid w:val="00181328"/>
    <w:rsid w:val="00184D69"/>
    <w:rsid w:val="0019759D"/>
    <w:rsid w:val="0019779B"/>
    <w:rsid w:val="001A0CC0"/>
    <w:rsid w:val="001A67EE"/>
    <w:rsid w:val="001B02DE"/>
    <w:rsid w:val="001B1DBD"/>
    <w:rsid w:val="001B34EB"/>
    <w:rsid w:val="001C0689"/>
    <w:rsid w:val="001C074F"/>
    <w:rsid w:val="001C07BE"/>
    <w:rsid w:val="001D6062"/>
    <w:rsid w:val="001E5BAF"/>
    <w:rsid w:val="001F2F20"/>
    <w:rsid w:val="00200CD6"/>
    <w:rsid w:val="00213940"/>
    <w:rsid w:val="002158FB"/>
    <w:rsid w:val="00223391"/>
    <w:rsid w:val="00226A72"/>
    <w:rsid w:val="002315CB"/>
    <w:rsid w:val="00233702"/>
    <w:rsid w:val="00233E88"/>
    <w:rsid w:val="00233FF7"/>
    <w:rsid w:val="002342C0"/>
    <w:rsid w:val="00235FAF"/>
    <w:rsid w:val="002435CF"/>
    <w:rsid w:val="00251335"/>
    <w:rsid w:val="00253BB0"/>
    <w:rsid w:val="00264098"/>
    <w:rsid w:val="00266F36"/>
    <w:rsid w:val="0026743D"/>
    <w:rsid w:val="00271311"/>
    <w:rsid w:val="00293997"/>
    <w:rsid w:val="00294059"/>
    <w:rsid w:val="00295A78"/>
    <w:rsid w:val="002A0677"/>
    <w:rsid w:val="002A27E4"/>
    <w:rsid w:val="002A4211"/>
    <w:rsid w:val="002A5258"/>
    <w:rsid w:val="002A611E"/>
    <w:rsid w:val="002B3FA0"/>
    <w:rsid w:val="002C13CE"/>
    <w:rsid w:val="002C3526"/>
    <w:rsid w:val="002C5508"/>
    <w:rsid w:val="002C5745"/>
    <w:rsid w:val="002D4D85"/>
    <w:rsid w:val="002D6F7C"/>
    <w:rsid w:val="002E016C"/>
    <w:rsid w:val="002E3971"/>
    <w:rsid w:val="002E6589"/>
    <w:rsid w:val="0030044E"/>
    <w:rsid w:val="0030225F"/>
    <w:rsid w:val="0030289B"/>
    <w:rsid w:val="003034C0"/>
    <w:rsid w:val="00306CA9"/>
    <w:rsid w:val="003109D0"/>
    <w:rsid w:val="003178AD"/>
    <w:rsid w:val="003202B6"/>
    <w:rsid w:val="00321FF3"/>
    <w:rsid w:val="003254CA"/>
    <w:rsid w:val="0032554F"/>
    <w:rsid w:val="00334AF9"/>
    <w:rsid w:val="003409BC"/>
    <w:rsid w:val="0034191D"/>
    <w:rsid w:val="00343EFD"/>
    <w:rsid w:val="00344640"/>
    <w:rsid w:val="0034603E"/>
    <w:rsid w:val="00351003"/>
    <w:rsid w:val="0035337A"/>
    <w:rsid w:val="00354E35"/>
    <w:rsid w:val="00356838"/>
    <w:rsid w:val="003639B7"/>
    <w:rsid w:val="00365980"/>
    <w:rsid w:val="003671A2"/>
    <w:rsid w:val="00367DFD"/>
    <w:rsid w:val="00370ABB"/>
    <w:rsid w:val="003727AC"/>
    <w:rsid w:val="003744AE"/>
    <w:rsid w:val="003760AD"/>
    <w:rsid w:val="003763EB"/>
    <w:rsid w:val="00380AAF"/>
    <w:rsid w:val="00384127"/>
    <w:rsid w:val="003938C0"/>
    <w:rsid w:val="00393CD4"/>
    <w:rsid w:val="0039594D"/>
    <w:rsid w:val="003977DA"/>
    <w:rsid w:val="003A52BA"/>
    <w:rsid w:val="003A5B65"/>
    <w:rsid w:val="003A6B7F"/>
    <w:rsid w:val="003B0431"/>
    <w:rsid w:val="003B642D"/>
    <w:rsid w:val="003C02A1"/>
    <w:rsid w:val="003C1A8F"/>
    <w:rsid w:val="003C2D87"/>
    <w:rsid w:val="003C66BE"/>
    <w:rsid w:val="003D09B8"/>
    <w:rsid w:val="003D16C8"/>
    <w:rsid w:val="003E3998"/>
    <w:rsid w:val="003F4B3A"/>
    <w:rsid w:val="003F7271"/>
    <w:rsid w:val="003F746B"/>
    <w:rsid w:val="004007FE"/>
    <w:rsid w:val="004145C7"/>
    <w:rsid w:val="004164BF"/>
    <w:rsid w:val="0041665A"/>
    <w:rsid w:val="0042007F"/>
    <w:rsid w:val="00421053"/>
    <w:rsid w:val="004242F4"/>
    <w:rsid w:val="00427638"/>
    <w:rsid w:val="00432CD1"/>
    <w:rsid w:val="00440A55"/>
    <w:rsid w:val="00440AC3"/>
    <w:rsid w:val="00441B38"/>
    <w:rsid w:val="0044264D"/>
    <w:rsid w:val="004445D3"/>
    <w:rsid w:val="00454696"/>
    <w:rsid w:val="0045660A"/>
    <w:rsid w:val="00457633"/>
    <w:rsid w:val="004609AF"/>
    <w:rsid w:val="00460A92"/>
    <w:rsid w:val="00460B94"/>
    <w:rsid w:val="00466BCE"/>
    <w:rsid w:val="00475D79"/>
    <w:rsid w:val="00476504"/>
    <w:rsid w:val="004800B5"/>
    <w:rsid w:val="004918CB"/>
    <w:rsid w:val="0049626A"/>
    <w:rsid w:val="004A2869"/>
    <w:rsid w:val="004A62FE"/>
    <w:rsid w:val="004B51B1"/>
    <w:rsid w:val="004B5A54"/>
    <w:rsid w:val="004B7F19"/>
    <w:rsid w:val="004C2B6F"/>
    <w:rsid w:val="004C3E18"/>
    <w:rsid w:val="004E3098"/>
    <w:rsid w:val="004E480E"/>
    <w:rsid w:val="004E63FF"/>
    <w:rsid w:val="004F0521"/>
    <w:rsid w:val="004F20E2"/>
    <w:rsid w:val="004F4644"/>
    <w:rsid w:val="00500A9F"/>
    <w:rsid w:val="00501B4F"/>
    <w:rsid w:val="00504BD9"/>
    <w:rsid w:val="00533E24"/>
    <w:rsid w:val="00535BD4"/>
    <w:rsid w:val="005414F8"/>
    <w:rsid w:val="00543278"/>
    <w:rsid w:val="00544099"/>
    <w:rsid w:val="00545ADD"/>
    <w:rsid w:val="005471FB"/>
    <w:rsid w:val="005564A4"/>
    <w:rsid w:val="005700A6"/>
    <w:rsid w:val="00570303"/>
    <w:rsid w:val="00570700"/>
    <w:rsid w:val="00570C2E"/>
    <w:rsid w:val="00572BE4"/>
    <w:rsid w:val="0057389A"/>
    <w:rsid w:val="00577A91"/>
    <w:rsid w:val="00577DAC"/>
    <w:rsid w:val="005817D9"/>
    <w:rsid w:val="00582A4D"/>
    <w:rsid w:val="00583667"/>
    <w:rsid w:val="00583C51"/>
    <w:rsid w:val="005903D1"/>
    <w:rsid w:val="0059164F"/>
    <w:rsid w:val="0059232B"/>
    <w:rsid w:val="00596303"/>
    <w:rsid w:val="005B48A4"/>
    <w:rsid w:val="005B4B83"/>
    <w:rsid w:val="005B68D1"/>
    <w:rsid w:val="005B6D51"/>
    <w:rsid w:val="005C1BA9"/>
    <w:rsid w:val="005C2572"/>
    <w:rsid w:val="005C514C"/>
    <w:rsid w:val="005E5A44"/>
    <w:rsid w:val="005F655C"/>
    <w:rsid w:val="006000F5"/>
    <w:rsid w:val="006001C5"/>
    <w:rsid w:val="00601557"/>
    <w:rsid w:val="00604E9E"/>
    <w:rsid w:val="00606EEC"/>
    <w:rsid w:val="0060718B"/>
    <w:rsid w:val="00622F34"/>
    <w:rsid w:val="00641DB3"/>
    <w:rsid w:val="00646479"/>
    <w:rsid w:val="00651A60"/>
    <w:rsid w:val="00666076"/>
    <w:rsid w:val="00666DD1"/>
    <w:rsid w:val="006674F4"/>
    <w:rsid w:val="00670383"/>
    <w:rsid w:val="00674644"/>
    <w:rsid w:val="00675564"/>
    <w:rsid w:val="006804DC"/>
    <w:rsid w:val="00684D7D"/>
    <w:rsid w:val="0068615D"/>
    <w:rsid w:val="006913AF"/>
    <w:rsid w:val="006959E5"/>
    <w:rsid w:val="006A383F"/>
    <w:rsid w:val="006A694F"/>
    <w:rsid w:val="006B0D42"/>
    <w:rsid w:val="006B2591"/>
    <w:rsid w:val="006C2560"/>
    <w:rsid w:val="006C35A7"/>
    <w:rsid w:val="006C4692"/>
    <w:rsid w:val="006C4F97"/>
    <w:rsid w:val="006D21A4"/>
    <w:rsid w:val="006D3E51"/>
    <w:rsid w:val="006D546A"/>
    <w:rsid w:val="006F440B"/>
    <w:rsid w:val="00701DCB"/>
    <w:rsid w:val="0070536C"/>
    <w:rsid w:val="00706CA0"/>
    <w:rsid w:val="007114CF"/>
    <w:rsid w:val="0071415E"/>
    <w:rsid w:val="00714640"/>
    <w:rsid w:val="00721DEE"/>
    <w:rsid w:val="00726849"/>
    <w:rsid w:val="00734020"/>
    <w:rsid w:val="0073490C"/>
    <w:rsid w:val="00734EC5"/>
    <w:rsid w:val="00736C06"/>
    <w:rsid w:val="00742773"/>
    <w:rsid w:val="00745DED"/>
    <w:rsid w:val="007505E7"/>
    <w:rsid w:val="0075331A"/>
    <w:rsid w:val="007644BA"/>
    <w:rsid w:val="007646B0"/>
    <w:rsid w:val="00764828"/>
    <w:rsid w:val="00765EA5"/>
    <w:rsid w:val="0076798A"/>
    <w:rsid w:val="00776E6C"/>
    <w:rsid w:val="00787007"/>
    <w:rsid w:val="00795B52"/>
    <w:rsid w:val="00795FD7"/>
    <w:rsid w:val="007A2C33"/>
    <w:rsid w:val="007A4571"/>
    <w:rsid w:val="007A6BC9"/>
    <w:rsid w:val="007A7216"/>
    <w:rsid w:val="007A7CD0"/>
    <w:rsid w:val="007C1B9F"/>
    <w:rsid w:val="007C4C01"/>
    <w:rsid w:val="007D5A7E"/>
    <w:rsid w:val="007D6410"/>
    <w:rsid w:val="007E3A1F"/>
    <w:rsid w:val="007E532E"/>
    <w:rsid w:val="007F0B76"/>
    <w:rsid w:val="007F7F36"/>
    <w:rsid w:val="00800526"/>
    <w:rsid w:val="00800651"/>
    <w:rsid w:val="008070D3"/>
    <w:rsid w:val="00807F9E"/>
    <w:rsid w:val="00814049"/>
    <w:rsid w:val="00814852"/>
    <w:rsid w:val="0081606D"/>
    <w:rsid w:val="00817464"/>
    <w:rsid w:val="008311F0"/>
    <w:rsid w:val="008352F9"/>
    <w:rsid w:val="00836021"/>
    <w:rsid w:val="00836AED"/>
    <w:rsid w:val="00844EBD"/>
    <w:rsid w:val="00851EEA"/>
    <w:rsid w:val="00860BB4"/>
    <w:rsid w:val="00862CAE"/>
    <w:rsid w:val="008772B1"/>
    <w:rsid w:val="0087744F"/>
    <w:rsid w:val="00883872"/>
    <w:rsid w:val="0089073C"/>
    <w:rsid w:val="0089111A"/>
    <w:rsid w:val="00896ABC"/>
    <w:rsid w:val="008A0AC2"/>
    <w:rsid w:val="008A22E3"/>
    <w:rsid w:val="008A65DB"/>
    <w:rsid w:val="008A6644"/>
    <w:rsid w:val="008B1F3E"/>
    <w:rsid w:val="008C226E"/>
    <w:rsid w:val="008C457B"/>
    <w:rsid w:val="008C610A"/>
    <w:rsid w:val="008D36CF"/>
    <w:rsid w:val="008D6550"/>
    <w:rsid w:val="008F00FE"/>
    <w:rsid w:val="008F3CF2"/>
    <w:rsid w:val="008F74A7"/>
    <w:rsid w:val="00900787"/>
    <w:rsid w:val="009044BA"/>
    <w:rsid w:val="00911D70"/>
    <w:rsid w:val="009125CA"/>
    <w:rsid w:val="009217E4"/>
    <w:rsid w:val="009231F7"/>
    <w:rsid w:val="009267CF"/>
    <w:rsid w:val="0094061D"/>
    <w:rsid w:val="00942CA4"/>
    <w:rsid w:val="00944F6C"/>
    <w:rsid w:val="0095123A"/>
    <w:rsid w:val="00954DEE"/>
    <w:rsid w:val="00956878"/>
    <w:rsid w:val="009600A6"/>
    <w:rsid w:val="009655F5"/>
    <w:rsid w:val="00966DD6"/>
    <w:rsid w:val="00971DE3"/>
    <w:rsid w:val="0097589F"/>
    <w:rsid w:val="00975CC2"/>
    <w:rsid w:val="009800AC"/>
    <w:rsid w:val="0098196C"/>
    <w:rsid w:val="00981FFB"/>
    <w:rsid w:val="00982B75"/>
    <w:rsid w:val="0098780A"/>
    <w:rsid w:val="009951A1"/>
    <w:rsid w:val="009A2665"/>
    <w:rsid w:val="009B44A3"/>
    <w:rsid w:val="009C07DC"/>
    <w:rsid w:val="009D65CC"/>
    <w:rsid w:val="009D68D3"/>
    <w:rsid w:val="009D7E7B"/>
    <w:rsid w:val="009E2157"/>
    <w:rsid w:val="009E36FB"/>
    <w:rsid w:val="009E71F0"/>
    <w:rsid w:val="00A01593"/>
    <w:rsid w:val="00A039B6"/>
    <w:rsid w:val="00A06FCB"/>
    <w:rsid w:val="00A07B9A"/>
    <w:rsid w:val="00A07E2C"/>
    <w:rsid w:val="00A11372"/>
    <w:rsid w:val="00A14368"/>
    <w:rsid w:val="00A1687D"/>
    <w:rsid w:val="00A308ED"/>
    <w:rsid w:val="00A30C99"/>
    <w:rsid w:val="00A42848"/>
    <w:rsid w:val="00A50FEF"/>
    <w:rsid w:val="00A56592"/>
    <w:rsid w:val="00A569B2"/>
    <w:rsid w:val="00A56E54"/>
    <w:rsid w:val="00A57615"/>
    <w:rsid w:val="00A66D57"/>
    <w:rsid w:val="00A70002"/>
    <w:rsid w:val="00A70F2E"/>
    <w:rsid w:val="00A73899"/>
    <w:rsid w:val="00A83F5E"/>
    <w:rsid w:val="00A9052C"/>
    <w:rsid w:val="00A91DA0"/>
    <w:rsid w:val="00A94D45"/>
    <w:rsid w:val="00A9626F"/>
    <w:rsid w:val="00A97352"/>
    <w:rsid w:val="00A9773C"/>
    <w:rsid w:val="00AA1095"/>
    <w:rsid w:val="00AA14A9"/>
    <w:rsid w:val="00AA25D8"/>
    <w:rsid w:val="00AA27A0"/>
    <w:rsid w:val="00AA37CC"/>
    <w:rsid w:val="00AA42C8"/>
    <w:rsid w:val="00AA4DA1"/>
    <w:rsid w:val="00AB0FF8"/>
    <w:rsid w:val="00AB1CCF"/>
    <w:rsid w:val="00AC4803"/>
    <w:rsid w:val="00AC5E9B"/>
    <w:rsid w:val="00AC72E1"/>
    <w:rsid w:val="00AD2C02"/>
    <w:rsid w:val="00AD43F8"/>
    <w:rsid w:val="00AD5DA4"/>
    <w:rsid w:val="00AD7851"/>
    <w:rsid w:val="00AE020E"/>
    <w:rsid w:val="00AE199C"/>
    <w:rsid w:val="00AE5E41"/>
    <w:rsid w:val="00AE777B"/>
    <w:rsid w:val="00AF6E7C"/>
    <w:rsid w:val="00B037DA"/>
    <w:rsid w:val="00B07BF6"/>
    <w:rsid w:val="00B1034D"/>
    <w:rsid w:val="00B10743"/>
    <w:rsid w:val="00B10920"/>
    <w:rsid w:val="00B164C0"/>
    <w:rsid w:val="00B20028"/>
    <w:rsid w:val="00B234C1"/>
    <w:rsid w:val="00B341A0"/>
    <w:rsid w:val="00B42133"/>
    <w:rsid w:val="00B52955"/>
    <w:rsid w:val="00B578CD"/>
    <w:rsid w:val="00B62056"/>
    <w:rsid w:val="00B67109"/>
    <w:rsid w:val="00B7406F"/>
    <w:rsid w:val="00B74929"/>
    <w:rsid w:val="00B83A3C"/>
    <w:rsid w:val="00B85D47"/>
    <w:rsid w:val="00B86C36"/>
    <w:rsid w:val="00B90BD5"/>
    <w:rsid w:val="00B9340F"/>
    <w:rsid w:val="00B94BDA"/>
    <w:rsid w:val="00B96623"/>
    <w:rsid w:val="00BA2F1E"/>
    <w:rsid w:val="00BA675E"/>
    <w:rsid w:val="00BB4492"/>
    <w:rsid w:val="00BB5845"/>
    <w:rsid w:val="00BB5F6C"/>
    <w:rsid w:val="00BC435B"/>
    <w:rsid w:val="00BC7BD5"/>
    <w:rsid w:val="00BD2D5B"/>
    <w:rsid w:val="00BE237C"/>
    <w:rsid w:val="00BE35E3"/>
    <w:rsid w:val="00BE71EB"/>
    <w:rsid w:val="00BF0844"/>
    <w:rsid w:val="00BF37CB"/>
    <w:rsid w:val="00BF6700"/>
    <w:rsid w:val="00C0112C"/>
    <w:rsid w:val="00C04218"/>
    <w:rsid w:val="00C0456D"/>
    <w:rsid w:val="00C06586"/>
    <w:rsid w:val="00C065D3"/>
    <w:rsid w:val="00C0661A"/>
    <w:rsid w:val="00C06A8A"/>
    <w:rsid w:val="00C1036F"/>
    <w:rsid w:val="00C105FD"/>
    <w:rsid w:val="00C238B7"/>
    <w:rsid w:val="00C23CA0"/>
    <w:rsid w:val="00C34A5F"/>
    <w:rsid w:val="00C42907"/>
    <w:rsid w:val="00C50057"/>
    <w:rsid w:val="00C51E96"/>
    <w:rsid w:val="00C54189"/>
    <w:rsid w:val="00C65214"/>
    <w:rsid w:val="00C7192A"/>
    <w:rsid w:val="00C71C9F"/>
    <w:rsid w:val="00C741AD"/>
    <w:rsid w:val="00C74E85"/>
    <w:rsid w:val="00C76D4B"/>
    <w:rsid w:val="00C7771A"/>
    <w:rsid w:val="00C83945"/>
    <w:rsid w:val="00C85278"/>
    <w:rsid w:val="00C862BB"/>
    <w:rsid w:val="00C87D5C"/>
    <w:rsid w:val="00C934A5"/>
    <w:rsid w:val="00CA0652"/>
    <w:rsid w:val="00CA2B1C"/>
    <w:rsid w:val="00CA6654"/>
    <w:rsid w:val="00CB0B3B"/>
    <w:rsid w:val="00CB0B60"/>
    <w:rsid w:val="00CC194A"/>
    <w:rsid w:val="00CC481D"/>
    <w:rsid w:val="00CC6337"/>
    <w:rsid w:val="00CD07EC"/>
    <w:rsid w:val="00CD25B9"/>
    <w:rsid w:val="00CD33FD"/>
    <w:rsid w:val="00CE362E"/>
    <w:rsid w:val="00CE7464"/>
    <w:rsid w:val="00CF0711"/>
    <w:rsid w:val="00CF0B6B"/>
    <w:rsid w:val="00CF3CB2"/>
    <w:rsid w:val="00CF4613"/>
    <w:rsid w:val="00D0138B"/>
    <w:rsid w:val="00D05EEE"/>
    <w:rsid w:val="00D137E3"/>
    <w:rsid w:val="00D13E3D"/>
    <w:rsid w:val="00D24474"/>
    <w:rsid w:val="00D320ED"/>
    <w:rsid w:val="00D401DE"/>
    <w:rsid w:val="00D41D77"/>
    <w:rsid w:val="00D42157"/>
    <w:rsid w:val="00D4421E"/>
    <w:rsid w:val="00D44CD0"/>
    <w:rsid w:val="00D46DF3"/>
    <w:rsid w:val="00D56218"/>
    <w:rsid w:val="00D56874"/>
    <w:rsid w:val="00D6356A"/>
    <w:rsid w:val="00D63D01"/>
    <w:rsid w:val="00D85273"/>
    <w:rsid w:val="00D86CA1"/>
    <w:rsid w:val="00D873C9"/>
    <w:rsid w:val="00D90974"/>
    <w:rsid w:val="00D91763"/>
    <w:rsid w:val="00D93E53"/>
    <w:rsid w:val="00D95426"/>
    <w:rsid w:val="00D96E76"/>
    <w:rsid w:val="00DA1448"/>
    <w:rsid w:val="00DA1535"/>
    <w:rsid w:val="00DA774D"/>
    <w:rsid w:val="00DB0BE3"/>
    <w:rsid w:val="00DC7272"/>
    <w:rsid w:val="00DC729C"/>
    <w:rsid w:val="00DD1180"/>
    <w:rsid w:val="00DD1459"/>
    <w:rsid w:val="00DE199C"/>
    <w:rsid w:val="00DE209F"/>
    <w:rsid w:val="00DE514D"/>
    <w:rsid w:val="00DF473D"/>
    <w:rsid w:val="00E01FD9"/>
    <w:rsid w:val="00E079DD"/>
    <w:rsid w:val="00E10B19"/>
    <w:rsid w:val="00E12BCD"/>
    <w:rsid w:val="00E13661"/>
    <w:rsid w:val="00E14DE1"/>
    <w:rsid w:val="00E152FE"/>
    <w:rsid w:val="00E27744"/>
    <w:rsid w:val="00E321C5"/>
    <w:rsid w:val="00E3256E"/>
    <w:rsid w:val="00E61887"/>
    <w:rsid w:val="00E64323"/>
    <w:rsid w:val="00E66A28"/>
    <w:rsid w:val="00E676AC"/>
    <w:rsid w:val="00E72D6E"/>
    <w:rsid w:val="00E75EA0"/>
    <w:rsid w:val="00E75F47"/>
    <w:rsid w:val="00E83968"/>
    <w:rsid w:val="00E85732"/>
    <w:rsid w:val="00E86638"/>
    <w:rsid w:val="00E8669C"/>
    <w:rsid w:val="00E90E9C"/>
    <w:rsid w:val="00E927BF"/>
    <w:rsid w:val="00EA3D87"/>
    <w:rsid w:val="00EA4CBA"/>
    <w:rsid w:val="00EB2E0A"/>
    <w:rsid w:val="00EB30EF"/>
    <w:rsid w:val="00EB322C"/>
    <w:rsid w:val="00EB4DED"/>
    <w:rsid w:val="00EC1F25"/>
    <w:rsid w:val="00EC455E"/>
    <w:rsid w:val="00EC69E7"/>
    <w:rsid w:val="00ED660A"/>
    <w:rsid w:val="00ED7349"/>
    <w:rsid w:val="00ED74C7"/>
    <w:rsid w:val="00EE1362"/>
    <w:rsid w:val="00EE3764"/>
    <w:rsid w:val="00EE720A"/>
    <w:rsid w:val="00EF23FF"/>
    <w:rsid w:val="00F015AC"/>
    <w:rsid w:val="00F02010"/>
    <w:rsid w:val="00F0244F"/>
    <w:rsid w:val="00F02E4D"/>
    <w:rsid w:val="00F052EE"/>
    <w:rsid w:val="00F06068"/>
    <w:rsid w:val="00F14BF4"/>
    <w:rsid w:val="00F176A0"/>
    <w:rsid w:val="00F17CC4"/>
    <w:rsid w:val="00F2459D"/>
    <w:rsid w:val="00F415A2"/>
    <w:rsid w:val="00F447A7"/>
    <w:rsid w:val="00F539DF"/>
    <w:rsid w:val="00F543B2"/>
    <w:rsid w:val="00F57B44"/>
    <w:rsid w:val="00F64F53"/>
    <w:rsid w:val="00F73E4C"/>
    <w:rsid w:val="00F7403A"/>
    <w:rsid w:val="00F86DF0"/>
    <w:rsid w:val="00F875BA"/>
    <w:rsid w:val="00F9043F"/>
    <w:rsid w:val="00F91329"/>
    <w:rsid w:val="00F95E29"/>
    <w:rsid w:val="00F96CDF"/>
    <w:rsid w:val="00FA590F"/>
    <w:rsid w:val="00FC1525"/>
    <w:rsid w:val="00FC2F51"/>
    <w:rsid w:val="00FC3D66"/>
    <w:rsid w:val="00FC7217"/>
    <w:rsid w:val="00FD0EE2"/>
    <w:rsid w:val="00FD4782"/>
    <w:rsid w:val="00FD71E7"/>
    <w:rsid w:val="00FE165D"/>
    <w:rsid w:val="00FE28F9"/>
    <w:rsid w:val="00FE7E01"/>
    <w:rsid w:val="00FF2135"/>
    <w:rsid w:val="28423EE2"/>
    <w:rsid w:val="686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D3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66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26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26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A2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A26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9A26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Grid Accent 5"/>
    <w:basedOn w:val="a1"/>
    <w:uiPriority w:val="62"/>
    <w:rsid w:val="009A2665"/>
    <w:tblPr>
      <w:tblBorders>
        <w:top w:val="single" w:sz="8" w:space="0" w:color="956B43" w:themeColor="accent5"/>
        <w:left w:val="single" w:sz="8" w:space="0" w:color="956B43" w:themeColor="accent5"/>
        <w:bottom w:val="single" w:sz="8" w:space="0" w:color="956B43" w:themeColor="accent5"/>
        <w:right w:val="single" w:sz="8" w:space="0" w:color="956B43" w:themeColor="accent5"/>
        <w:insideH w:val="single" w:sz="8" w:space="0" w:color="956B43" w:themeColor="accent5"/>
        <w:insideV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18" w:space="0" w:color="956B43" w:themeColor="accent5"/>
          <w:right w:val="single" w:sz="8" w:space="0" w:color="956B43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band1Vert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  <w:shd w:val="clear" w:color="auto" w:fill="E8DACC" w:themeFill="accent5" w:themeFillTint="3F"/>
      </w:tcPr>
    </w:tblStylePr>
    <w:tblStylePr w:type="band1Horz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  <w:insideV w:val="single" w:sz="8" w:space="0" w:color="auto"/>
        </w:tcBorders>
        <w:shd w:val="clear" w:color="auto" w:fill="E8DACC" w:themeFill="accent5" w:themeFillTint="3F"/>
      </w:tcPr>
    </w:tblStylePr>
    <w:tblStylePr w:type="band2Horz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  <w:insideV w:val="single" w:sz="8" w:space="0" w:color="auto"/>
        </w:tcBorders>
      </w:tcPr>
    </w:tblStylePr>
  </w:style>
  <w:style w:type="table" w:styleId="2-5">
    <w:name w:val="Medium Grid 2 Accent 5"/>
    <w:basedOn w:val="a1"/>
    <w:uiPriority w:val="68"/>
    <w:rsid w:val="009A2665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56B43" w:themeColor="accent5"/>
        <w:left w:val="single" w:sz="8" w:space="0" w:color="956B43" w:themeColor="accent5"/>
        <w:bottom w:val="single" w:sz="8" w:space="0" w:color="956B43" w:themeColor="accent5"/>
        <w:right w:val="single" w:sz="8" w:space="0" w:color="956B43" w:themeColor="accent5"/>
        <w:insideH w:val="single" w:sz="8" w:space="0" w:color="956B43" w:themeColor="accent5"/>
        <w:insideV w:val="single" w:sz="8" w:space="0" w:color="956B43" w:themeColor="accent5"/>
      </w:tblBorders>
    </w:tblPr>
    <w:tcPr>
      <w:shd w:val="clear" w:color="auto" w:fill="E8DA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0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1D6" w:themeFill="accent5" w:themeFillTint="33"/>
      </w:tcPr>
    </w:tblStylePr>
    <w:tblStylePr w:type="band1Vert">
      <w:tblPr/>
      <w:tcPr>
        <w:shd w:val="clear" w:color="auto" w:fill="D1B499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1B4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0">
    <w:name w:val="Colorful List Accent 5"/>
    <w:basedOn w:val="a1"/>
    <w:uiPriority w:val="72"/>
    <w:rsid w:val="009A2665"/>
    <w:rPr>
      <w:color w:val="000000" w:themeColor="text1"/>
    </w:rPr>
    <w:tblPr>
      <w:tblStyleRowBandSize w:val="1"/>
      <w:tblStyleColBandSize w:val="1"/>
    </w:tblPr>
    <w:tcPr>
      <w:shd w:val="clear" w:color="auto" w:fill="F6F0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8301" w:themeFill="accent6" w:themeFillShade="CC"/>
      </w:tcPr>
    </w:tblStylePr>
    <w:tblStylePr w:type="lastRow">
      <w:rPr>
        <w:b/>
        <w:bCs/>
        <w:color w:val="E5830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  <w:tblStylePr w:type="band1Horz">
      <w:tblPr/>
      <w:tcPr>
        <w:shd w:val="clear" w:color="auto" w:fill="ECE1D6" w:themeFill="accent5" w:themeFillTint="33"/>
      </w:tcPr>
    </w:tblStylePr>
  </w:style>
  <w:style w:type="character" w:styleId="ab">
    <w:name w:val="Strong"/>
    <w:basedOn w:val="a0"/>
    <w:uiPriority w:val="22"/>
    <w:qFormat/>
    <w:rsid w:val="009A2665"/>
    <w:rPr>
      <w:b/>
      <w:bCs/>
    </w:rPr>
  </w:style>
  <w:style w:type="character" w:styleId="ac">
    <w:name w:val="Hyperlink"/>
    <w:basedOn w:val="a0"/>
    <w:uiPriority w:val="99"/>
    <w:unhideWhenUsed/>
    <w:rsid w:val="009A2665"/>
    <w:rPr>
      <w:color w:val="E68200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9A2665"/>
    <w:rPr>
      <w:rFonts w:ascii="宋体" w:eastAsia="宋体" w:hAnsi="宋体" w:cs="宋体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9A266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9A26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">
    <w:name w:val="heading2"/>
    <w:basedOn w:val="a0"/>
    <w:rsid w:val="009A2665"/>
    <w:rPr>
      <w:color w:val="FFFFFF"/>
      <w:shd w:val="clear" w:color="auto" w:fill="304848"/>
    </w:rPr>
  </w:style>
  <w:style w:type="character" w:customStyle="1" w:styleId="hidden1">
    <w:name w:val="hidden1"/>
    <w:basedOn w:val="a0"/>
    <w:rsid w:val="009A2665"/>
  </w:style>
  <w:style w:type="character" w:customStyle="1" w:styleId="conf2">
    <w:name w:val="conf2"/>
    <w:basedOn w:val="a0"/>
    <w:rsid w:val="009A2665"/>
    <w:rPr>
      <w:color w:val="000000"/>
      <w:shd w:val="clear" w:color="auto" w:fill="EEF0F3"/>
    </w:rPr>
  </w:style>
  <w:style w:type="character" w:customStyle="1" w:styleId="a4">
    <w:name w:val="批注框文本 字符"/>
    <w:basedOn w:val="a0"/>
    <w:link w:val="a3"/>
    <w:uiPriority w:val="99"/>
    <w:semiHidden/>
    <w:rsid w:val="009A2665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266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665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A2665"/>
    <w:rPr>
      <w:b/>
      <w:bCs/>
      <w:sz w:val="32"/>
      <w:szCs w:val="32"/>
    </w:rPr>
  </w:style>
  <w:style w:type="character" w:customStyle="1" w:styleId="c-gap-right2">
    <w:name w:val="c-gap-right2"/>
    <w:basedOn w:val="a0"/>
    <w:rsid w:val="009A2665"/>
  </w:style>
  <w:style w:type="character" w:customStyle="1" w:styleId="journalname1">
    <w:name w:val="journalname1"/>
    <w:basedOn w:val="a0"/>
    <w:rsid w:val="009A2665"/>
    <w:rPr>
      <w:i/>
      <w:iCs/>
    </w:rPr>
  </w:style>
  <w:style w:type="table" w:customStyle="1" w:styleId="2-51">
    <w:name w:val="中等深浅网格 2 - 强调文字颜色 51"/>
    <w:basedOn w:val="a1"/>
    <w:uiPriority w:val="68"/>
    <w:rsid w:val="009A2665"/>
    <w:rPr>
      <w:rFonts w:ascii="Cambria" w:eastAsia="宋体" w:hAnsi="Cambria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apple-converted-space">
    <w:name w:val="apple-converted-space"/>
    <w:basedOn w:val="a0"/>
    <w:rsid w:val="009A2665"/>
  </w:style>
  <w:style w:type="character" w:customStyle="1" w:styleId="11">
    <w:name w:val="未处理的提及1"/>
    <w:basedOn w:val="a0"/>
    <w:uiPriority w:val="99"/>
    <w:semiHidden/>
    <w:unhideWhenUsed/>
    <w:rsid w:val="009A2665"/>
    <w:rPr>
      <w:color w:val="605E5C"/>
      <w:shd w:val="clear" w:color="auto" w:fill="E1DFDD"/>
    </w:rPr>
  </w:style>
  <w:style w:type="character" w:customStyle="1" w:styleId="transsent">
    <w:name w:val="transsent"/>
    <w:basedOn w:val="a0"/>
    <w:rsid w:val="00545ADD"/>
  </w:style>
  <w:style w:type="character" w:customStyle="1" w:styleId="UnresolvedMention1">
    <w:name w:val="Unresolved Mention1"/>
    <w:basedOn w:val="a0"/>
    <w:uiPriority w:val="99"/>
    <w:semiHidden/>
    <w:unhideWhenUsed/>
    <w:rsid w:val="00D873C9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150C9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50C9A"/>
    <w:rPr>
      <w:sz w:val="20"/>
      <w:szCs w:val="20"/>
    </w:rPr>
  </w:style>
  <w:style w:type="character" w:customStyle="1" w:styleId="af0">
    <w:name w:val="批注文字 字符"/>
    <w:basedOn w:val="a0"/>
    <w:link w:val="af"/>
    <w:uiPriority w:val="99"/>
    <w:rsid w:val="00150C9A"/>
    <w:rPr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50C9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50C9A"/>
    <w:rPr>
      <w:b/>
      <w:bCs/>
      <w:kern w:val="2"/>
    </w:rPr>
  </w:style>
  <w:style w:type="character" w:customStyle="1" w:styleId="21">
    <w:name w:val="未处理的提及2"/>
    <w:basedOn w:val="a0"/>
    <w:uiPriority w:val="99"/>
    <w:semiHidden/>
    <w:unhideWhenUsed/>
    <w:rsid w:val="009D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1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0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wxh@caas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022iwc.cn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奥斯汀">
  <a:themeElements>
    <a:clrScheme name="奥斯汀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奥斯汀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奥斯汀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8436</Characters>
  <Application>Microsoft Office Word</Application>
  <DocSecurity>0</DocSecurity>
  <Lines>70</Lines>
  <Paragraphs>19</Paragraphs>
  <ScaleCrop>false</ScaleCrop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2021-08-15T02:56:00Z</dcterms:created>
  <dcterms:modified xsi:type="dcterms:W3CDTF">2021-08-15T02:56:00Z</dcterms:modified>
</cp:coreProperties>
</file>